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2163"/>
      </w:tblGrid>
      <w:tr w:rsidR="008A4B8D" w:rsidRPr="00C057C5" w:rsidTr="000B66A3">
        <w:trPr>
          <w:trHeight w:val="386"/>
        </w:trPr>
        <w:tc>
          <w:tcPr>
            <w:tcW w:w="8472" w:type="dxa"/>
          </w:tcPr>
          <w:p w:rsidR="008A4B8D" w:rsidRPr="00C057C5" w:rsidRDefault="008A4B8D" w:rsidP="0067145B">
            <w:pPr>
              <w:pStyle w:val="Ttulo4"/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 w:rsidRPr="00C057C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ROTEIRO</w:t>
            </w:r>
          </w:p>
        </w:tc>
        <w:tc>
          <w:tcPr>
            <w:tcW w:w="2163" w:type="dxa"/>
          </w:tcPr>
          <w:p w:rsidR="008A4B8D" w:rsidRPr="00C057C5" w:rsidRDefault="008A4B8D" w:rsidP="006714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57C5">
              <w:rPr>
                <w:rFonts w:ascii="Arial" w:hAnsi="Arial" w:cs="Arial"/>
                <w:b/>
              </w:rPr>
              <w:t>MATERIAIS</w:t>
            </w:r>
          </w:p>
        </w:tc>
      </w:tr>
      <w:tr w:rsidR="00B00FD3" w:rsidRPr="00C057C5" w:rsidTr="00B00FD3">
        <w:trPr>
          <w:trHeight w:val="626"/>
        </w:trPr>
        <w:tc>
          <w:tcPr>
            <w:tcW w:w="8472" w:type="dxa"/>
          </w:tcPr>
          <w:p w:rsidR="007F3591" w:rsidRPr="00C057C5" w:rsidRDefault="007F3591" w:rsidP="0067145B">
            <w:pPr>
              <w:pStyle w:val="Ttulo4"/>
              <w:spacing w:before="120" w:after="120"/>
              <w:jc w:val="both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 w:rsidRPr="00C057C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Introdução - 15 min.                            </w:t>
            </w:r>
          </w:p>
          <w:p w:rsidR="00A32C1D" w:rsidRPr="00C057C5" w:rsidRDefault="007F3591" w:rsidP="00A32C1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057C5">
              <w:rPr>
                <w:rFonts w:ascii="Arial" w:hAnsi="Arial" w:cs="Arial"/>
              </w:rPr>
              <w:t>Solicitar que cada uma das pessoas se apresente aos demais, dizendo seu nome, escola e os sentimentos/inquietudes/sugestões que trazem para esse encontro, bem como as expectativas em relação ao ciclo de oficinas.</w:t>
            </w:r>
          </w:p>
        </w:tc>
        <w:tc>
          <w:tcPr>
            <w:tcW w:w="2163" w:type="dxa"/>
          </w:tcPr>
          <w:p w:rsidR="00B00FD3" w:rsidRPr="00C057C5" w:rsidRDefault="00B00FD3" w:rsidP="0067145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0FD3" w:rsidRPr="00C057C5" w:rsidTr="00B00FD3">
        <w:trPr>
          <w:trHeight w:val="626"/>
        </w:trPr>
        <w:tc>
          <w:tcPr>
            <w:tcW w:w="8472" w:type="dxa"/>
          </w:tcPr>
          <w:p w:rsidR="00B00FD3" w:rsidRPr="00C057C5" w:rsidRDefault="00B00FD3" w:rsidP="0067145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057C5">
              <w:rPr>
                <w:rFonts w:ascii="Arial" w:hAnsi="Arial" w:cs="Arial"/>
                <w:b/>
                <w:bCs/>
                <w:iCs/>
              </w:rPr>
              <w:t>Apresentação dos objetivos - 05 min.</w:t>
            </w:r>
          </w:p>
          <w:p w:rsidR="00B00FD3" w:rsidRPr="00C057C5" w:rsidRDefault="00B00FD3" w:rsidP="002B3F3B">
            <w:pPr>
              <w:pStyle w:val="PargrafodaLista"/>
              <w:numPr>
                <w:ilvl w:val="0"/>
                <w:numId w:val="19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C5">
              <w:rPr>
                <w:rFonts w:ascii="Arial" w:hAnsi="Arial" w:cs="Arial"/>
                <w:sz w:val="24"/>
                <w:szCs w:val="24"/>
              </w:rPr>
              <w:t>Identificar os diferentes sentidos e configurações da família hoje.</w:t>
            </w:r>
          </w:p>
          <w:p w:rsidR="00B00FD3" w:rsidRPr="00C057C5" w:rsidRDefault="00B00FD3" w:rsidP="002B3F3B">
            <w:pPr>
              <w:pStyle w:val="PargrafodaLista"/>
              <w:numPr>
                <w:ilvl w:val="0"/>
                <w:numId w:val="19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C5">
              <w:rPr>
                <w:rFonts w:ascii="Arial" w:hAnsi="Arial" w:cs="Arial"/>
                <w:sz w:val="24"/>
                <w:szCs w:val="24"/>
              </w:rPr>
              <w:t>Refletir sobre as relações de afeto, cuidado, conflito e poder no espaço familiar.</w:t>
            </w:r>
          </w:p>
          <w:p w:rsidR="00B00FD3" w:rsidRPr="00C057C5" w:rsidRDefault="00B00FD3" w:rsidP="002B3F3B">
            <w:pPr>
              <w:pStyle w:val="PargrafodaLista"/>
              <w:numPr>
                <w:ilvl w:val="0"/>
                <w:numId w:val="19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C5">
              <w:rPr>
                <w:rFonts w:ascii="Arial" w:hAnsi="Arial" w:cs="Arial"/>
                <w:sz w:val="24"/>
                <w:szCs w:val="24"/>
              </w:rPr>
              <w:t>Entender, na perspectiva dos direitos humanos, a importância da família na construção de identidades e subjetividades.</w:t>
            </w:r>
          </w:p>
        </w:tc>
        <w:tc>
          <w:tcPr>
            <w:tcW w:w="2163" w:type="dxa"/>
          </w:tcPr>
          <w:p w:rsidR="00B00FD3" w:rsidRPr="00C057C5" w:rsidRDefault="00B00FD3" w:rsidP="0067145B">
            <w:pPr>
              <w:spacing w:before="120" w:after="120"/>
              <w:rPr>
                <w:rFonts w:ascii="Arial" w:hAnsi="Arial" w:cs="Arial"/>
              </w:rPr>
            </w:pPr>
            <w:r w:rsidRPr="00C057C5">
              <w:rPr>
                <w:rFonts w:ascii="Arial" w:hAnsi="Arial" w:cs="Arial"/>
                <w:bCs/>
              </w:rPr>
              <w:t>Cartaz com cada um dos objetivos</w:t>
            </w:r>
          </w:p>
          <w:p w:rsidR="00B00FD3" w:rsidRPr="00C057C5" w:rsidRDefault="00B00FD3" w:rsidP="0067145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0FD3" w:rsidRPr="00C057C5" w:rsidTr="00B00FD3">
        <w:trPr>
          <w:trHeight w:val="626"/>
        </w:trPr>
        <w:tc>
          <w:tcPr>
            <w:tcW w:w="8472" w:type="dxa"/>
          </w:tcPr>
          <w:p w:rsidR="00B00FD3" w:rsidRPr="00C057C5" w:rsidRDefault="00B00FD3" w:rsidP="0067145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057C5">
              <w:rPr>
                <w:rFonts w:ascii="Arial" w:hAnsi="Arial" w:cs="Arial"/>
                <w:b/>
              </w:rPr>
              <w:t>1º MOMENTO: Sensibilização - 60 min.</w:t>
            </w:r>
          </w:p>
          <w:p w:rsidR="00B00FD3" w:rsidRPr="009A19C4" w:rsidRDefault="009A19C4" w:rsidP="0067145B">
            <w:pPr>
              <w:pStyle w:val="NormalWeb"/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O/a coordenador/a inicia este momento preparando o grupo para a vivência que será realizada: - </w:t>
            </w:r>
            <w:r w:rsidR="00B00FD3" w:rsidRPr="00C057C5">
              <w:rPr>
                <w:rFonts w:ascii="Arial" w:hAnsi="Arial" w:cs="Arial"/>
                <w:bCs/>
              </w:rPr>
              <w:t>Família é um tema sensível. Fazer memória de experiências vividas seja na infância, com nossa família de origem, seja na família que construímos</w:t>
            </w:r>
            <w:r w:rsidR="002B3F3B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normalmente</w:t>
            </w:r>
            <w:r w:rsidR="002B3F3B">
              <w:rPr>
                <w:rFonts w:ascii="Arial" w:hAnsi="Arial" w:cs="Arial"/>
                <w:bCs/>
              </w:rPr>
              <w:t xml:space="preserve"> suscita emoções</w:t>
            </w:r>
            <w:r w:rsidR="00B00FD3" w:rsidRPr="00C057C5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Convido cada um/</w:t>
            </w:r>
            <w:proofErr w:type="gramStart"/>
            <w:r>
              <w:rPr>
                <w:rFonts w:ascii="Arial" w:hAnsi="Arial" w:cs="Arial"/>
                <w:bCs/>
              </w:rPr>
              <w:t>a a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="002B3F3B">
              <w:rPr>
                <w:rFonts w:ascii="Arial" w:hAnsi="Arial" w:cs="Arial"/>
                <w:bCs/>
              </w:rPr>
              <w:t xml:space="preserve">fazer um exercício de memória, buscando </w:t>
            </w:r>
            <w:r w:rsidR="007F3591" w:rsidRPr="00C057C5">
              <w:rPr>
                <w:rFonts w:ascii="Arial" w:hAnsi="Arial" w:cs="Arial"/>
                <w:bCs/>
              </w:rPr>
              <w:t>aproximar</w:t>
            </w:r>
            <w:r>
              <w:rPr>
                <w:rFonts w:ascii="Arial" w:hAnsi="Arial" w:cs="Arial"/>
                <w:bCs/>
              </w:rPr>
              <w:t xml:space="preserve">-se </w:t>
            </w:r>
            <w:r w:rsidRPr="009A19C4">
              <w:rPr>
                <w:rFonts w:ascii="Arial" w:hAnsi="Arial" w:cs="Arial"/>
                <w:bCs/>
              </w:rPr>
              <w:t>da</w:t>
            </w:r>
            <w:r w:rsidR="007F3591" w:rsidRPr="009A19C4">
              <w:rPr>
                <w:rFonts w:ascii="Arial" w:hAnsi="Arial" w:cs="Arial"/>
                <w:bCs/>
              </w:rPr>
              <w:t xml:space="preserve"> família de origem</w:t>
            </w:r>
            <w:r w:rsidR="006443C3" w:rsidRPr="009A19C4">
              <w:rPr>
                <w:rFonts w:ascii="Arial" w:hAnsi="Arial" w:cs="Arial"/>
                <w:bCs/>
              </w:rPr>
              <w:t xml:space="preserve">, </w:t>
            </w:r>
            <w:r w:rsidRPr="009A19C4">
              <w:rPr>
                <w:rFonts w:ascii="Arial" w:hAnsi="Arial" w:cs="Arial"/>
                <w:bCs/>
              </w:rPr>
              <w:t xml:space="preserve">aproximar-se </w:t>
            </w:r>
            <w:r w:rsidR="006443C3" w:rsidRPr="009A19C4">
              <w:rPr>
                <w:rFonts w:ascii="Arial" w:hAnsi="Arial" w:cs="Arial"/>
                <w:bCs/>
              </w:rPr>
              <w:t>d</w:t>
            </w:r>
            <w:r w:rsidRPr="009A19C4">
              <w:rPr>
                <w:rFonts w:ascii="Arial" w:hAnsi="Arial" w:cs="Arial"/>
                <w:bCs/>
              </w:rPr>
              <w:t>a</w:t>
            </w:r>
            <w:r w:rsidR="007F3591" w:rsidRPr="009A19C4">
              <w:rPr>
                <w:rFonts w:ascii="Arial" w:hAnsi="Arial" w:cs="Arial"/>
                <w:bCs/>
              </w:rPr>
              <w:t xml:space="preserve"> </w:t>
            </w:r>
            <w:r w:rsidR="005F0CF8" w:rsidRPr="009A19C4">
              <w:rPr>
                <w:rFonts w:ascii="Arial" w:hAnsi="Arial" w:cs="Arial"/>
                <w:bCs/>
              </w:rPr>
              <w:t>infância</w:t>
            </w:r>
            <w:r w:rsidRPr="009A19C4">
              <w:rPr>
                <w:rFonts w:ascii="Arial" w:hAnsi="Arial" w:cs="Arial"/>
                <w:bCs/>
              </w:rPr>
              <w:t>.</w:t>
            </w:r>
          </w:p>
          <w:p w:rsidR="002B3F3B" w:rsidRPr="00C057C5" w:rsidRDefault="002B3F3B" w:rsidP="0067145B">
            <w:pPr>
              <w:pStyle w:val="NormalWeb"/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9A19C4">
              <w:rPr>
                <w:rFonts w:ascii="Arial" w:hAnsi="Arial" w:cs="Arial"/>
                <w:bCs/>
                <w:u w:val="single"/>
              </w:rPr>
              <w:t>Atividade individual</w:t>
            </w:r>
            <w:r>
              <w:rPr>
                <w:rFonts w:ascii="Arial" w:hAnsi="Arial" w:cs="Arial"/>
                <w:bCs/>
              </w:rPr>
              <w:t>: (10 min.)</w:t>
            </w:r>
          </w:p>
          <w:p w:rsidR="00B00FD3" w:rsidRPr="00C057C5" w:rsidRDefault="002B3F3B" w:rsidP="002B3F3B">
            <w:pPr>
              <w:numPr>
                <w:ilvl w:val="0"/>
                <w:numId w:val="20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O/a coordenador/a c</w:t>
            </w:r>
            <w:r w:rsidR="00B00FD3" w:rsidRPr="00C057C5">
              <w:rPr>
                <w:rFonts w:ascii="Arial" w:hAnsi="Arial" w:cs="Arial"/>
                <w:bCs/>
              </w:rPr>
              <w:t xml:space="preserve">oloca música de fundo </w:t>
            </w:r>
            <w:r w:rsidR="009A19C4" w:rsidRPr="00C057C5">
              <w:rPr>
                <w:rFonts w:ascii="Arial" w:hAnsi="Arial" w:cs="Arial"/>
                <w:bCs/>
              </w:rPr>
              <w:t>tranqüila</w:t>
            </w:r>
            <w:r w:rsidR="00B00FD3" w:rsidRPr="00C057C5">
              <w:rPr>
                <w:rFonts w:ascii="Arial" w:hAnsi="Arial" w:cs="Arial"/>
                <w:bCs/>
              </w:rPr>
              <w:t>.</w:t>
            </w:r>
          </w:p>
          <w:p w:rsidR="00B00FD3" w:rsidRPr="00C057C5" w:rsidRDefault="002B3F3B" w:rsidP="002B3F3B">
            <w:pPr>
              <w:numPr>
                <w:ilvl w:val="0"/>
                <w:numId w:val="20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Falando pausada e tranquilamente, convida os participantes a </w:t>
            </w:r>
            <w:r w:rsidR="007F3591" w:rsidRPr="00C057C5">
              <w:rPr>
                <w:rFonts w:ascii="Arial" w:hAnsi="Arial" w:cs="Arial"/>
                <w:bCs/>
              </w:rPr>
              <w:t>fechar os olhos e</w:t>
            </w:r>
            <w:r w:rsidR="00B00FD3" w:rsidRPr="00C057C5">
              <w:rPr>
                <w:rFonts w:ascii="Arial" w:hAnsi="Arial" w:cs="Arial"/>
                <w:bCs/>
              </w:rPr>
              <w:t xml:space="preserve"> </w:t>
            </w:r>
            <w:r w:rsidR="009A19C4">
              <w:rPr>
                <w:rFonts w:ascii="Arial" w:hAnsi="Arial" w:cs="Arial"/>
                <w:bCs/>
              </w:rPr>
              <w:t xml:space="preserve">a </w:t>
            </w:r>
            <w:r w:rsidR="00B00FD3" w:rsidRPr="00C057C5">
              <w:rPr>
                <w:rFonts w:ascii="Arial" w:hAnsi="Arial" w:cs="Arial"/>
                <w:bCs/>
              </w:rPr>
              <w:t>respirar lentamente</w:t>
            </w:r>
            <w:r w:rsidR="007F3591" w:rsidRPr="00C057C5">
              <w:rPr>
                <w:rFonts w:ascii="Arial" w:hAnsi="Arial" w:cs="Arial"/>
                <w:bCs/>
              </w:rPr>
              <w:t>, deixando que cheguem as lembranças da</w:t>
            </w:r>
            <w:r w:rsidR="00B00FD3" w:rsidRPr="00C057C5">
              <w:rPr>
                <w:rFonts w:ascii="Arial" w:hAnsi="Arial" w:cs="Arial"/>
                <w:bCs/>
              </w:rPr>
              <w:t xml:space="preserve"> infância</w:t>
            </w:r>
            <w:r w:rsidR="007F3591" w:rsidRPr="00C057C5">
              <w:rPr>
                <w:rFonts w:ascii="Arial" w:hAnsi="Arial" w:cs="Arial"/>
                <w:bCs/>
              </w:rPr>
              <w:t>, de sua família. Procurem</w:t>
            </w:r>
            <w:r w:rsidR="00F83FB4" w:rsidRPr="00C057C5">
              <w:rPr>
                <w:rFonts w:ascii="Arial" w:hAnsi="Arial" w:cs="Arial"/>
                <w:bCs/>
              </w:rPr>
              <w:t xml:space="preserve"> visualizar sua família.</w:t>
            </w:r>
            <w:r w:rsidR="007F3591" w:rsidRPr="00C057C5">
              <w:rPr>
                <w:rFonts w:ascii="Arial" w:hAnsi="Arial" w:cs="Arial"/>
                <w:bCs/>
              </w:rPr>
              <w:t xml:space="preserve"> </w:t>
            </w:r>
            <w:r w:rsidR="00B00FD3" w:rsidRPr="00C057C5">
              <w:rPr>
                <w:rFonts w:ascii="Arial" w:hAnsi="Arial" w:cs="Arial"/>
                <w:bCs/>
              </w:rPr>
              <w:t>Quem está por perto</w:t>
            </w:r>
            <w:r w:rsidR="009A19C4">
              <w:rPr>
                <w:rFonts w:ascii="Arial" w:hAnsi="Arial" w:cs="Arial"/>
                <w:bCs/>
              </w:rPr>
              <w:t>.</w:t>
            </w:r>
            <w:r w:rsidR="00B00FD3" w:rsidRPr="00C057C5">
              <w:rPr>
                <w:rFonts w:ascii="Arial" w:hAnsi="Arial" w:cs="Arial"/>
                <w:bCs/>
              </w:rPr>
              <w:t xml:space="preserve"> </w:t>
            </w:r>
            <w:r w:rsidR="009A19C4">
              <w:rPr>
                <w:rFonts w:ascii="Arial" w:hAnsi="Arial" w:cs="Arial"/>
                <w:bCs/>
              </w:rPr>
              <w:t>Q</w:t>
            </w:r>
            <w:r w:rsidR="00B00FD3" w:rsidRPr="00C057C5">
              <w:rPr>
                <w:rFonts w:ascii="Arial" w:hAnsi="Arial" w:cs="Arial"/>
                <w:bCs/>
              </w:rPr>
              <w:t xml:space="preserve">ue lembranças nos chegam? Que cheiros, </w:t>
            </w:r>
            <w:proofErr w:type="gramStart"/>
            <w:r w:rsidR="00B00FD3" w:rsidRPr="00C057C5">
              <w:rPr>
                <w:rFonts w:ascii="Arial" w:hAnsi="Arial" w:cs="Arial"/>
                <w:bCs/>
              </w:rPr>
              <w:t>cores</w:t>
            </w:r>
            <w:proofErr w:type="gramEnd"/>
            <w:r w:rsidR="00B00FD3" w:rsidRPr="00C057C5">
              <w:rPr>
                <w:rFonts w:ascii="Arial" w:hAnsi="Arial" w:cs="Arial"/>
                <w:bCs/>
              </w:rPr>
              <w:t>,</w:t>
            </w:r>
            <w:r w:rsidR="00F83FB4" w:rsidRPr="00C057C5">
              <w:rPr>
                <w:rFonts w:ascii="Arial" w:hAnsi="Arial" w:cs="Arial"/>
                <w:bCs/>
              </w:rPr>
              <w:t xml:space="preserve"> sabores,</w:t>
            </w:r>
            <w:r w:rsidR="00B00FD3" w:rsidRPr="00C057C5">
              <w:rPr>
                <w:rFonts w:ascii="Arial" w:hAnsi="Arial" w:cs="Arial"/>
                <w:bCs/>
              </w:rPr>
              <w:t xml:space="preserve"> lugares? </w:t>
            </w:r>
            <w:r w:rsidR="00F83FB4" w:rsidRPr="00C057C5">
              <w:rPr>
                <w:rFonts w:ascii="Arial" w:hAnsi="Arial" w:cs="Arial"/>
                <w:bCs/>
              </w:rPr>
              <w:t xml:space="preserve">Estas lembranças nos trazem </w:t>
            </w:r>
            <w:r w:rsidR="00B00FD3" w:rsidRPr="00C057C5">
              <w:rPr>
                <w:rFonts w:ascii="Arial" w:hAnsi="Arial" w:cs="Arial"/>
                <w:bCs/>
              </w:rPr>
              <w:t>alegrias</w:t>
            </w:r>
            <w:r w:rsidR="00F83FB4" w:rsidRPr="00C057C5">
              <w:rPr>
                <w:rFonts w:ascii="Arial" w:hAnsi="Arial" w:cs="Arial"/>
                <w:bCs/>
              </w:rPr>
              <w:t>,</w:t>
            </w:r>
            <w:r w:rsidR="00B00FD3" w:rsidRPr="00C057C5">
              <w:rPr>
                <w:rFonts w:ascii="Arial" w:hAnsi="Arial" w:cs="Arial"/>
                <w:bCs/>
              </w:rPr>
              <w:t xml:space="preserve"> tristezas</w:t>
            </w:r>
            <w:r w:rsidR="00F83FB4" w:rsidRPr="00C057C5">
              <w:rPr>
                <w:rFonts w:ascii="Arial" w:hAnsi="Arial" w:cs="Arial"/>
                <w:bCs/>
              </w:rPr>
              <w:t>?</w:t>
            </w:r>
            <w:r w:rsidR="00B00FD3" w:rsidRPr="00C057C5">
              <w:rPr>
                <w:rFonts w:ascii="Arial" w:hAnsi="Arial" w:cs="Arial"/>
                <w:bCs/>
              </w:rPr>
              <w:t xml:space="preserve"> </w:t>
            </w:r>
            <w:r w:rsidR="00F83FB4" w:rsidRPr="00C057C5">
              <w:rPr>
                <w:rFonts w:ascii="Arial" w:hAnsi="Arial" w:cs="Arial"/>
                <w:bCs/>
              </w:rPr>
              <w:t>Procurem se conectar com seus sentimentos. Que sentimentos estas lembranças trazem</w:t>
            </w:r>
            <w:r w:rsidR="00B00FD3" w:rsidRPr="00C057C5">
              <w:rPr>
                <w:rFonts w:ascii="Arial" w:hAnsi="Arial" w:cs="Arial"/>
                <w:bCs/>
              </w:rPr>
              <w:t xml:space="preserve">? Quem </w:t>
            </w:r>
            <w:r w:rsidR="00F83FB4" w:rsidRPr="00C057C5">
              <w:rPr>
                <w:rFonts w:ascii="Arial" w:hAnsi="Arial" w:cs="Arial"/>
                <w:bCs/>
              </w:rPr>
              <w:t>são as pessoas que fazem parte da sua família de origem? Como é esta família? Quem é responsável pelo sustento? E pelo cuidado das crianças? Quem é responsável pelos afazeres domésticos</w:t>
            </w:r>
            <w:r w:rsidR="00B00FD3" w:rsidRPr="00C057C5">
              <w:rPr>
                <w:rFonts w:ascii="Arial" w:hAnsi="Arial" w:cs="Arial"/>
                <w:bCs/>
              </w:rPr>
              <w:t>? Que sentimentos estas lembranças nos provocam hoje?</w:t>
            </w:r>
            <w:r w:rsidR="005F0CF8" w:rsidRPr="00C057C5">
              <w:rPr>
                <w:rFonts w:ascii="Arial" w:hAnsi="Arial" w:cs="Arial"/>
                <w:bCs/>
              </w:rPr>
              <w:t xml:space="preserve"> Deixar um tempo para que as pessoas possam se conectar com as lembranças.</w:t>
            </w:r>
          </w:p>
          <w:p w:rsidR="00B00FD3" w:rsidRPr="00C057C5" w:rsidRDefault="00B00FD3" w:rsidP="002B3F3B">
            <w:pPr>
              <w:numPr>
                <w:ilvl w:val="0"/>
                <w:numId w:val="20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C057C5">
              <w:rPr>
                <w:rFonts w:ascii="Arial" w:hAnsi="Arial" w:cs="Arial"/>
                <w:bCs/>
              </w:rPr>
              <w:t xml:space="preserve">Distribuir folha de papel A4, </w:t>
            </w:r>
            <w:proofErr w:type="spellStart"/>
            <w:r w:rsidRPr="00C057C5">
              <w:rPr>
                <w:rFonts w:ascii="Arial" w:hAnsi="Arial" w:cs="Arial"/>
                <w:bCs/>
              </w:rPr>
              <w:t>pilot</w:t>
            </w:r>
            <w:proofErr w:type="spellEnd"/>
            <w:r w:rsidRPr="00C057C5">
              <w:rPr>
                <w:rFonts w:ascii="Arial" w:hAnsi="Arial" w:cs="Arial"/>
                <w:bCs/>
              </w:rPr>
              <w:t xml:space="preserve"> e lápis cera. Solicitar que representem através de desenho </w:t>
            </w:r>
            <w:r w:rsidR="00F83FB4" w:rsidRPr="00C057C5">
              <w:rPr>
                <w:rFonts w:ascii="Arial" w:hAnsi="Arial" w:cs="Arial"/>
                <w:bCs/>
              </w:rPr>
              <w:t xml:space="preserve">ou pintura </w:t>
            </w:r>
            <w:r w:rsidRPr="00C057C5">
              <w:rPr>
                <w:rFonts w:ascii="Arial" w:hAnsi="Arial" w:cs="Arial"/>
                <w:bCs/>
              </w:rPr>
              <w:t xml:space="preserve">os sentimentos e sensações </w:t>
            </w:r>
            <w:r w:rsidR="00684FBB" w:rsidRPr="00C057C5">
              <w:rPr>
                <w:rFonts w:ascii="Arial" w:hAnsi="Arial" w:cs="Arial"/>
                <w:bCs/>
              </w:rPr>
              <w:t>que vieram à tona ao lembrar-se da sua infância e da sua família</w:t>
            </w:r>
            <w:r w:rsidR="009A19C4">
              <w:rPr>
                <w:rFonts w:ascii="Arial" w:hAnsi="Arial" w:cs="Arial"/>
                <w:bCs/>
              </w:rPr>
              <w:t xml:space="preserve"> de origem</w:t>
            </w:r>
            <w:r w:rsidR="00684FBB" w:rsidRPr="00C057C5">
              <w:rPr>
                <w:rFonts w:ascii="Arial" w:hAnsi="Arial" w:cs="Arial"/>
                <w:bCs/>
              </w:rPr>
              <w:t>.</w:t>
            </w:r>
          </w:p>
          <w:p w:rsidR="00684FBB" w:rsidRDefault="000D0AE8" w:rsidP="0067145B">
            <w:pPr>
              <w:spacing w:before="120" w:after="120"/>
              <w:ind w:left="6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Atividade em</w:t>
            </w:r>
            <w:r w:rsidR="00B00FD3" w:rsidRPr="00C057C5">
              <w:rPr>
                <w:rFonts w:ascii="Arial" w:hAnsi="Arial" w:cs="Arial"/>
                <w:bCs/>
                <w:u w:val="single"/>
              </w:rPr>
              <w:t xml:space="preserve"> grupos</w:t>
            </w:r>
            <w:r w:rsidR="00B00FD3" w:rsidRPr="00C057C5">
              <w:rPr>
                <w:rFonts w:ascii="Arial" w:hAnsi="Arial" w:cs="Arial"/>
                <w:bCs/>
              </w:rPr>
              <w:t xml:space="preserve">: </w:t>
            </w:r>
            <w:r w:rsidR="008B332D" w:rsidRPr="00C057C5">
              <w:rPr>
                <w:rFonts w:ascii="Arial" w:hAnsi="Arial" w:cs="Arial"/>
                <w:bCs/>
              </w:rPr>
              <w:t>(30min)</w:t>
            </w:r>
          </w:p>
          <w:p w:rsidR="000D0AE8" w:rsidRPr="00BC5F3A" w:rsidRDefault="000D0AE8" w:rsidP="000D0AE8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5F3A">
              <w:rPr>
                <w:rFonts w:ascii="Arial" w:hAnsi="Arial" w:cs="Arial"/>
                <w:bCs/>
                <w:sz w:val="24"/>
                <w:szCs w:val="24"/>
              </w:rPr>
              <w:t xml:space="preserve">O/a coordenador/a organiza grupos de no máximo </w:t>
            </w:r>
            <w:proofErr w:type="gramStart"/>
            <w:r w:rsidRPr="00BC5F3A">
              <w:rPr>
                <w:rFonts w:ascii="Arial" w:hAnsi="Arial" w:cs="Arial"/>
                <w:bCs/>
                <w:sz w:val="24"/>
                <w:szCs w:val="24"/>
              </w:rPr>
              <w:t>4</w:t>
            </w:r>
            <w:proofErr w:type="gramEnd"/>
            <w:r w:rsidRPr="00BC5F3A">
              <w:rPr>
                <w:rFonts w:ascii="Arial" w:hAnsi="Arial" w:cs="Arial"/>
                <w:bCs/>
                <w:sz w:val="24"/>
                <w:szCs w:val="24"/>
              </w:rPr>
              <w:t xml:space="preserve"> pessoas, para realizar as seguintes tarefas:</w:t>
            </w:r>
          </w:p>
          <w:p w:rsidR="003F592B" w:rsidRPr="00C057C5" w:rsidRDefault="00B00FD3" w:rsidP="0067145B">
            <w:pPr>
              <w:pStyle w:val="Pargrafoda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57C5">
              <w:rPr>
                <w:rFonts w:ascii="Arial" w:hAnsi="Arial" w:cs="Arial"/>
                <w:bCs/>
                <w:sz w:val="24"/>
                <w:szCs w:val="24"/>
              </w:rPr>
              <w:t xml:space="preserve">Compartilhar </w:t>
            </w:r>
            <w:r w:rsidR="00684FBB" w:rsidRPr="00C057C5">
              <w:rPr>
                <w:rFonts w:ascii="Arial" w:hAnsi="Arial" w:cs="Arial"/>
                <w:bCs/>
                <w:sz w:val="24"/>
                <w:szCs w:val="24"/>
              </w:rPr>
              <w:t>o desenho, fazendo breve comentário sobre as lembranças e emoções suscitadas pela vivência.</w:t>
            </w:r>
          </w:p>
          <w:p w:rsidR="00B00FD3" w:rsidRPr="004E1B95" w:rsidRDefault="00B00FD3" w:rsidP="0067145B">
            <w:pPr>
              <w:pStyle w:val="Pargrafoda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19C4">
              <w:rPr>
                <w:rFonts w:ascii="Arial" w:hAnsi="Arial" w:cs="Arial"/>
                <w:bCs/>
                <w:sz w:val="24"/>
                <w:szCs w:val="24"/>
              </w:rPr>
              <w:t xml:space="preserve">Fazer breve comentário sobre 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 xml:space="preserve">sua família </w:t>
            </w:r>
            <w:r w:rsidRPr="009A19C4">
              <w:rPr>
                <w:rFonts w:ascii="Arial" w:hAnsi="Arial" w:cs="Arial"/>
                <w:bCs/>
                <w:sz w:val="24"/>
                <w:szCs w:val="24"/>
              </w:rPr>
              <w:t>hoje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 xml:space="preserve">, a família que </w:t>
            </w:r>
            <w:r w:rsidR="009A19C4" w:rsidRPr="009A19C4">
              <w:rPr>
                <w:rFonts w:ascii="Arial" w:hAnsi="Arial" w:cs="Arial"/>
                <w:bCs/>
                <w:sz w:val="24"/>
                <w:szCs w:val="24"/>
              </w:rPr>
              <w:t>cada um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 xml:space="preserve"> constituiu</w:t>
            </w:r>
            <w:r w:rsidRPr="009A19C4">
              <w:rPr>
                <w:rFonts w:ascii="Arial" w:hAnsi="Arial" w:cs="Arial"/>
                <w:bCs/>
                <w:sz w:val="24"/>
                <w:szCs w:val="24"/>
              </w:rPr>
              <w:t>: quem são as pessoas que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 xml:space="preserve"> você chama</w:t>
            </w:r>
            <w:r w:rsidRPr="009A19C4">
              <w:rPr>
                <w:rFonts w:ascii="Arial" w:hAnsi="Arial" w:cs="Arial"/>
                <w:bCs/>
                <w:sz w:val="24"/>
                <w:szCs w:val="24"/>
              </w:rPr>
              <w:t xml:space="preserve"> de família, como e onde vivem? O que esta família significa para 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>você</w:t>
            </w:r>
            <w:r w:rsidRPr="009A19C4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 xml:space="preserve">Quais são as semelhanças e diferenças entre </w:t>
            </w:r>
            <w:r w:rsidR="009A19C4" w:rsidRPr="009A19C4">
              <w:rPr>
                <w:rFonts w:ascii="Arial" w:hAnsi="Arial" w:cs="Arial"/>
                <w:bCs/>
                <w:sz w:val="24"/>
                <w:szCs w:val="24"/>
              </w:rPr>
              <w:t>esta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 xml:space="preserve"> família </w:t>
            </w:r>
            <w:r w:rsidR="009A19C4" w:rsidRPr="009A19C4">
              <w:rPr>
                <w:rFonts w:ascii="Arial" w:hAnsi="Arial" w:cs="Arial"/>
                <w:bCs/>
                <w:sz w:val="24"/>
                <w:szCs w:val="24"/>
              </w:rPr>
              <w:t xml:space="preserve">e a família </w:t>
            </w:r>
            <w:r w:rsidR="00684FBB" w:rsidRPr="009A19C4">
              <w:rPr>
                <w:rFonts w:ascii="Arial" w:hAnsi="Arial" w:cs="Arial"/>
                <w:bCs/>
                <w:sz w:val="24"/>
                <w:szCs w:val="24"/>
              </w:rPr>
              <w:t>de origem</w:t>
            </w:r>
            <w:r w:rsidR="009A19C4" w:rsidRPr="009A19C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9A19C4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Completar o quadro</w:t>
            </w:r>
            <w:r w:rsidR="003E6FBC" w:rsidRPr="009A19C4">
              <w:rPr>
                <w:rFonts w:ascii="Arial" w:hAnsi="Arial" w:cs="Arial"/>
                <w:bCs/>
                <w:sz w:val="24"/>
                <w:szCs w:val="24"/>
              </w:rPr>
              <w:t xml:space="preserve"> comparativo,</w:t>
            </w:r>
            <w:r w:rsidRPr="009A19C4">
              <w:rPr>
                <w:rFonts w:ascii="Arial" w:hAnsi="Arial" w:cs="Arial"/>
                <w:bCs/>
                <w:sz w:val="24"/>
                <w:szCs w:val="24"/>
              </w:rPr>
              <w:t xml:space="preserve"> sinteticamente, buscando uma generalização possível entre as famílias do grupo (an</w:t>
            </w:r>
            <w:r w:rsidR="00BC5F3A" w:rsidRPr="009A19C4">
              <w:rPr>
                <w:rFonts w:ascii="Arial" w:hAnsi="Arial" w:cs="Arial"/>
                <w:bCs/>
                <w:sz w:val="24"/>
                <w:szCs w:val="24"/>
              </w:rPr>
              <w:t xml:space="preserve">exo </w:t>
            </w:r>
            <w:proofErr w:type="gramStart"/>
            <w:r w:rsidR="00BC5F3A" w:rsidRPr="009A19C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  <w:r w:rsidRPr="009A19C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5F0CF8" w:rsidRPr="004E1B95" w:rsidRDefault="00BC5F3A" w:rsidP="0067145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4E1B95">
              <w:rPr>
                <w:rFonts w:ascii="Arial" w:hAnsi="Arial" w:cs="Arial"/>
                <w:bCs/>
                <w:u w:val="single"/>
              </w:rPr>
              <w:t>Atividade em</w:t>
            </w:r>
            <w:r w:rsidR="00B00FD3" w:rsidRPr="004E1B95">
              <w:rPr>
                <w:rFonts w:ascii="Arial" w:hAnsi="Arial" w:cs="Arial"/>
                <w:bCs/>
                <w:u w:val="single"/>
              </w:rPr>
              <w:t xml:space="preserve"> plenária</w:t>
            </w:r>
            <w:r w:rsidR="005F0CF8" w:rsidRPr="004E1B95">
              <w:rPr>
                <w:rFonts w:ascii="Arial" w:hAnsi="Arial" w:cs="Arial"/>
                <w:bCs/>
              </w:rPr>
              <w:t>:</w:t>
            </w:r>
            <w:r w:rsidR="008B332D" w:rsidRPr="004E1B95">
              <w:rPr>
                <w:rFonts w:ascii="Arial" w:hAnsi="Arial" w:cs="Arial"/>
                <w:bCs/>
              </w:rPr>
              <w:t xml:space="preserve"> (20min)</w:t>
            </w:r>
          </w:p>
          <w:p w:rsidR="00BC5F3A" w:rsidRPr="004E1B95" w:rsidRDefault="00BC5F3A" w:rsidP="00BC5F3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1B95">
              <w:rPr>
                <w:rFonts w:ascii="Arial" w:hAnsi="Arial" w:cs="Arial"/>
                <w:bCs/>
                <w:sz w:val="24"/>
                <w:szCs w:val="24"/>
              </w:rPr>
              <w:t xml:space="preserve">O/a coordenador/a convida os grupos a </w:t>
            </w:r>
            <w:r w:rsidR="00B00FD3" w:rsidRPr="004E1B95">
              <w:rPr>
                <w:rFonts w:ascii="Arial" w:hAnsi="Arial" w:cs="Arial"/>
                <w:bCs/>
                <w:sz w:val="24"/>
                <w:szCs w:val="24"/>
              </w:rPr>
              <w:t>apresenta</w:t>
            </w:r>
            <w:r w:rsidRPr="004E1B95">
              <w:rPr>
                <w:rFonts w:ascii="Arial" w:hAnsi="Arial" w:cs="Arial"/>
                <w:bCs/>
                <w:sz w:val="24"/>
                <w:szCs w:val="24"/>
              </w:rPr>
              <w:t>rem</w:t>
            </w:r>
            <w:r w:rsidR="00B00FD3" w:rsidRPr="004E1B95">
              <w:rPr>
                <w:rFonts w:ascii="Arial" w:hAnsi="Arial" w:cs="Arial"/>
                <w:bCs/>
                <w:sz w:val="24"/>
                <w:szCs w:val="24"/>
              </w:rPr>
              <w:t xml:space="preserve"> o quadro síntese e</w:t>
            </w:r>
            <w:r w:rsidRPr="004E1B9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00FD3" w:rsidRPr="004E1B95">
              <w:rPr>
                <w:rFonts w:ascii="Arial" w:hAnsi="Arial" w:cs="Arial"/>
                <w:bCs/>
                <w:sz w:val="24"/>
                <w:szCs w:val="24"/>
              </w:rPr>
              <w:t xml:space="preserve"> em conjunto</w:t>
            </w:r>
            <w:r w:rsidRPr="004E1B9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00FD3" w:rsidRPr="004E1B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4FBB" w:rsidRPr="004E1B95">
              <w:rPr>
                <w:rFonts w:ascii="Arial" w:hAnsi="Arial" w:cs="Arial"/>
                <w:bCs/>
                <w:sz w:val="24"/>
                <w:szCs w:val="24"/>
              </w:rPr>
              <w:t>busca-se identificar semelhanças e diferenças entre as famílias de origem e as famílias</w:t>
            </w:r>
            <w:r w:rsidRPr="004E1B95">
              <w:rPr>
                <w:rFonts w:ascii="Arial" w:hAnsi="Arial" w:cs="Arial"/>
                <w:bCs/>
                <w:sz w:val="24"/>
                <w:szCs w:val="24"/>
              </w:rPr>
              <w:t xml:space="preserve"> atuais, </w:t>
            </w:r>
            <w:r w:rsidR="00684FBB" w:rsidRPr="004E1B95">
              <w:rPr>
                <w:rFonts w:ascii="Arial" w:hAnsi="Arial" w:cs="Arial"/>
                <w:bCs/>
                <w:sz w:val="24"/>
                <w:szCs w:val="24"/>
              </w:rPr>
              <w:t>constituídas</w:t>
            </w:r>
            <w:r w:rsidR="005F0CF8" w:rsidRPr="004E1B95">
              <w:rPr>
                <w:rFonts w:ascii="Arial" w:hAnsi="Arial" w:cs="Arial"/>
                <w:bCs/>
                <w:sz w:val="24"/>
                <w:szCs w:val="24"/>
              </w:rPr>
              <w:t xml:space="preserve"> pelos participantes</w:t>
            </w:r>
          </w:p>
          <w:p w:rsidR="00B00FD3" w:rsidRPr="00BC5F3A" w:rsidRDefault="009C4C0B" w:rsidP="002445AF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4E1B95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BC5F3A" w:rsidRPr="004E1B95">
              <w:rPr>
                <w:rFonts w:ascii="Arial" w:hAnsi="Arial" w:cs="Arial"/>
                <w:bCs/>
                <w:sz w:val="24"/>
                <w:szCs w:val="24"/>
              </w:rPr>
              <w:t>/a</w:t>
            </w:r>
            <w:r w:rsidRPr="004E1B95">
              <w:rPr>
                <w:rFonts w:ascii="Arial" w:hAnsi="Arial" w:cs="Arial"/>
                <w:bCs/>
                <w:sz w:val="24"/>
                <w:szCs w:val="24"/>
              </w:rPr>
              <w:t xml:space="preserve"> coordenador/a</w:t>
            </w:r>
            <w:r w:rsidR="00BC5F3A" w:rsidRPr="004E1B95">
              <w:rPr>
                <w:rFonts w:ascii="Arial" w:hAnsi="Arial" w:cs="Arial"/>
                <w:bCs/>
                <w:sz w:val="24"/>
                <w:szCs w:val="24"/>
              </w:rPr>
              <w:t xml:space="preserve"> encerra este momento</w:t>
            </w:r>
            <w:r w:rsidR="00001A76" w:rsidRPr="004E1B9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4E1B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43A1" w:rsidRPr="004E1B95">
              <w:rPr>
                <w:rFonts w:ascii="Arial" w:hAnsi="Arial" w:cs="Arial"/>
                <w:bCs/>
                <w:sz w:val="24"/>
                <w:szCs w:val="24"/>
              </w:rPr>
              <w:t>destaca</w:t>
            </w:r>
            <w:r w:rsidR="00BC5F3A" w:rsidRPr="004E1B95">
              <w:rPr>
                <w:rFonts w:ascii="Arial" w:hAnsi="Arial" w:cs="Arial"/>
                <w:bCs/>
                <w:sz w:val="24"/>
                <w:szCs w:val="24"/>
              </w:rPr>
              <w:t>ndo</w:t>
            </w:r>
            <w:r w:rsidR="00F943A1" w:rsidRPr="004E1B95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="00BC5F3A" w:rsidRPr="004E1B95">
              <w:rPr>
                <w:rFonts w:ascii="Arial" w:hAnsi="Arial" w:cs="Arial"/>
                <w:bCs/>
                <w:sz w:val="24"/>
                <w:szCs w:val="24"/>
              </w:rPr>
              <w:t xml:space="preserve">impossibilidade de </w:t>
            </w:r>
            <w:r w:rsidR="00001A76" w:rsidRPr="004E1B95">
              <w:rPr>
                <w:rFonts w:ascii="Arial" w:hAnsi="Arial" w:cs="Arial"/>
                <w:bCs/>
                <w:sz w:val="24"/>
                <w:szCs w:val="24"/>
              </w:rPr>
              <w:t xml:space="preserve">se formular </w:t>
            </w:r>
            <w:r w:rsidR="002445AF">
              <w:rPr>
                <w:rFonts w:ascii="Arial" w:hAnsi="Arial" w:cs="Arial"/>
                <w:bCs/>
                <w:sz w:val="24"/>
                <w:szCs w:val="24"/>
              </w:rPr>
              <w:t>uma ideia genérica</w:t>
            </w:r>
            <w:r w:rsidR="00F943A1" w:rsidRPr="004E1B95">
              <w:rPr>
                <w:rFonts w:ascii="Arial" w:hAnsi="Arial" w:cs="Arial"/>
                <w:bCs/>
                <w:sz w:val="24"/>
                <w:szCs w:val="24"/>
              </w:rPr>
              <w:t xml:space="preserve"> de família </w:t>
            </w:r>
            <w:r w:rsidR="002445AF">
              <w:rPr>
                <w:rFonts w:ascii="Arial" w:hAnsi="Arial" w:cs="Arial"/>
                <w:bCs/>
                <w:sz w:val="24"/>
                <w:szCs w:val="24"/>
              </w:rPr>
              <w:t xml:space="preserve">tendo em vista o caráter </w:t>
            </w:r>
            <w:r w:rsidR="002445AF" w:rsidRPr="004E1B95">
              <w:rPr>
                <w:rFonts w:ascii="Arial" w:hAnsi="Arial" w:cs="Arial"/>
                <w:bCs/>
                <w:sz w:val="24"/>
                <w:szCs w:val="24"/>
              </w:rPr>
              <w:t>plural das dinâmicas familiares</w:t>
            </w:r>
            <w:r w:rsidR="002445AF">
              <w:rPr>
                <w:rFonts w:ascii="Arial" w:hAnsi="Arial" w:cs="Arial"/>
                <w:bCs/>
                <w:sz w:val="24"/>
                <w:szCs w:val="24"/>
              </w:rPr>
              <w:t xml:space="preserve"> e a diversidade de arranjos familiares.</w:t>
            </w:r>
            <w:r w:rsidR="00F943A1" w:rsidRPr="00BC5F3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3" w:type="dxa"/>
          </w:tcPr>
          <w:p w:rsidR="00B00FD3" w:rsidRPr="00C057C5" w:rsidRDefault="00B00FD3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B3F3B" w:rsidRDefault="002B3F3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B3F3B" w:rsidRDefault="002B3F3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  <w:r w:rsidRPr="00C057C5">
              <w:rPr>
                <w:rFonts w:ascii="Arial" w:hAnsi="Arial" w:cs="Arial"/>
              </w:rPr>
              <w:t>CD com música instrumental, se possível que lembre a infância</w:t>
            </w: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F83FB4" w:rsidRPr="00C057C5" w:rsidRDefault="00F83FB4" w:rsidP="0067145B">
            <w:pPr>
              <w:spacing w:before="120" w:after="120"/>
              <w:rPr>
                <w:rFonts w:ascii="Arial" w:hAnsi="Arial" w:cs="Arial"/>
              </w:rPr>
            </w:pPr>
            <w:r w:rsidRPr="00C057C5">
              <w:rPr>
                <w:rFonts w:ascii="Arial" w:hAnsi="Arial" w:cs="Arial"/>
              </w:rPr>
              <w:t xml:space="preserve">Folha de papel A4, lápis cera e </w:t>
            </w:r>
            <w:proofErr w:type="spellStart"/>
            <w:r w:rsidRPr="00C057C5">
              <w:rPr>
                <w:rFonts w:ascii="Arial" w:hAnsi="Arial" w:cs="Arial"/>
              </w:rPr>
              <w:t>pilot</w:t>
            </w:r>
            <w:proofErr w:type="spellEnd"/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BC5F3A" w:rsidP="006714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E6FBC" w:rsidRPr="00C057C5">
              <w:rPr>
                <w:rFonts w:ascii="Arial" w:hAnsi="Arial" w:cs="Arial"/>
              </w:rPr>
              <w:t>uadro comparativo</w:t>
            </w:r>
            <w:r>
              <w:rPr>
                <w:rFonts w:ascii="Arial" w:hAnsi="Arial" w:cs="Arial"/>
              </w:rPr>
              <w:t xml:space="preserve"> -</w:t>
            </w:r>
            <w:r w:rsidR="009C4C0B" w:rsidRPr="00C057C5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 xml:space="preserve">cópia </w:t>
            </w:r>
            <w:r w:rsidR="009C4C0B" w:rsidRPr="00C057C5">
              <w:rPr>
                <w:rFonts w:ascii="Arial" w:hAnsi="Arial" w:cs="Arial"/>
              </w:rPr>
              <w:t xml:space="preserve">por grupo (anexo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="009C4C0B" w:rsidRPr="00C057C5">
              <w:rPr>
                <w:rFonts w:ascii="Arial" w:hAnsi="Arial" w:cs="Arial"/>
              </w:rPr>
              <w:t>)</w:t>
            </w: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9C4C0B" w:rsidRPr="00C057C5" w:rsidRDefault="009C4C0B" w:rsidP="0067145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0FD3" w:rsidRPr="00C057C5" w:rsidTr="00B00FD3">
        <w:trPr>
          <w:trHeight w:val="626"/>
        </w:trPr>
        <w:tc>
          <w:tcPr>
            <w:tcW w:w="8472" w:type="dxa"/>
          </w:tcPr>
          <w:p w:rsidR="00B00FD3" w:rsidRPr="006443C3" w:rsidRDefault="004B0214" w:rsidP="0067145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443C3">
              <w:rPr>
                <w:rFonts w:ascii="Arial" w:hAnsi="Arial" w:cs="Arial"/>
                <w:b/>
              </w:rPr>
              <w:lastRenderedPageBreak/>
              <w:t>2º MOMENTO: Aprofundamento - 6</w:t>
            </w:r>
            <w:r w:rsidR="00B00FD3" w:rsidRPr="006443C3">
              <w:rPr>
                <w:rFonts w:ascii="Arial" w:hAnsi="Arial" w:cs="Arial"/>
                <w:b/>
              </w:rPr>
              <w:t>0 min.</w:t>
            </w:r>
          </w:p>
          <w:p w:rsidR="003A192A" w:rsidRPr="006443C3" w:rsidRDefault="00F222B4" w:rsidP="0067145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6443C3">
              <w:rPr>
                <w:rFonts w:ascii="Arial" w:hAnsi="Arial" w:cs="Arial"/>
                <w:bCs/>
                <w:u w:val="single"/>
              </w:rPr>
              <w:t xml:space="preserve">Organizar </w:t>
            </w:r>
            <w:proofErr w:type="gramStart"/>
            <w:r w:rsidRPr="006443C3">
              <w:rPr>
                <w:rFonts w:ascii="Arial" w:hAnsi="Arial" w:cs="Arial"/>
                <w:bCs/>
                <w:u w:val="single"/>
              </w:rPr>
              <w:t>4</w:t>
            </w:r>
            <w:proofErr w:type="gramEnd"/>
            <w:r w:rsidR="00992E73" w:rsidRPr="006443C3">
              <w:rPr>
                <w:rFonts w:ascii="Arial" w:hAnsi="Arial" w:cs="Arial"/>
                <w:bCs/>
                <w:u w:val="single"/>
              </w:rPr>
              <w:t xml:space="preserve"> grupos</w:t>
            </w:r>
            <w:r w:rsidR="003A192A" w:rsidRPr="006443C3">
              <w:rPr>
                <w:rFonts w:ascii="Arial" w:hAnsi="Arial" w:cs="Arial"/>
                <w:bCs/>
              </w:rPr>
              <w:t xml:space="preserve"> </w:t>
            </w:r>
            <w:r w:rsidR="008B332D" w:rsidRPr="006443C3">
              <w:rPr>
                <w:rFonts w:ascii="Arial" w:hAnsi="Arial" w:cs="Arial"/>
                <w:bCs/>
              </w:rPr>
              <w:t>(20min)</w:t>
            </w:r>
          </w:p>
          <w:p w:rsidR="00001A76" w:rsidRPr="006443C3" w:rsidRDefault="00001A76" w:rsidP="00001A76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43C3">
              <w:rPr>
                <w:rFonts w:ascii="Arial" w:hAnsi="Arial" w:cs="Arial"/>
                <w:bCs/>
                <w:sz w:val="24"/>
                <w:szCs w:val="24"/>
              </w:rPr>
              <w:t>O/a coordenador/a distribui</w:t>
            </w:r>
            <w:r w:rsidR="003A192A" w:rsidRPr="006443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97052" w:rsidRPr="006443C3">
              <w:rPr>
                <w:rFonts w:ascii="Arial" w:hAnsi="Arial" w:cs="Arial"/>
                <w:bCs/>
                <w:sz w:val="24"/>
                <w:szCs w:val="24"/>
              </w:rPr>
              <w:t>os fragmentos de text</w:t>
            </w:r>
            <w:r w:rsidR="00E64273" w:rsidRPr="006443C3">
              <w:rPr>
                <w:rFonts w:ascii="Arial" w:hAnsi="Arial" w:cs="Arial"/>
                <w:bCs/>
                <w:sz w:val="24"/>
                <w:szCs w:val="24"/>
              </w:rPr>
              <w:t>o sobre “significados e sentidos de família</w:t>
            </w:r>
            <w:r w:rsidR="00B97052" w:rsidRPr="006443C3">
              <w:rPr>
                <w:rFonts w:ascii="Arial" w:hAnsi="Arial" w:cs="Arial"/>
                <w:bCs/>
                <w:sz w:val="24"/>
                <w:szCs w:val="24"/>
              </w:rPr>
              <w:t xml:space="preserve">”. </w:t>
            </w:r>
          </w:p>
          <w:p w:rsidR="003A192A" w:rsidRPr="006443C3" w:rsidRDefault="00B97052" w:rsidP="00001A76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443C3">
              <w:rPr>
                <w:rFonts w:ascii="Arial" w:hAnsi="Arial" w:cs="Arial"/>
                <w:bCs/>
                <w:sz w:val="24"/>
                <w:szCs w:val="24"/>
              </w:rPr>
              <w:t>Todos os</w:t>
            </w:r>
            <w:r w:rsidR="00001A76" w:rsidRPr="006443C3">
              <w:rPr>
                <w:rFonts w:ascii="Arial" w:hAnsi="Arial" w:cs="Arial"/>
                <w:bCs/>
                <w:sz w:val="24"/>
                <w:szCs w:val="24"/>
              </w:rPr>
              <w:t xml:space="preserve"> grupos</w:t>
            </w:r>
            <w:r w:rsidRPr="006443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1A76" w:rsidRPr="006443C3">
              <w:rPr>
                <w:rFonts w:ascii="Arial" w:hAnsi="Arial" w:cs="Arial"/>
                <w:bCs/>
                <w:sz w:val="24"/>
                <w:szCs w:val="24"/>
              </w:rPr>
              <w:t xml:space="preserve">lêem </w:t>
            </w:r>
            <w:r w:rsidR="008642A8" w:rsidRPr="006443C3">
              <w:rPr>
                <w:rFonts w:ascii="Arial" w:hAnsi="Arial" w:cs="Arial"/>
                <w:bCs/>
                <w:sz w:val="24"/>
                <w:szCs w:val="24"/>
              </w:rPr>
              <w:t>a introdução e o fragmento sobre construção de identidades e subjetividades”</w:t>
            </w:r>
            <w:proofErr w:type="gramEnd"/>
            <w:r w:rsidR="008642A8" w:rsidRPr="006443C3">
              <w:rPr>
                <w:rFonts w:ascii="Arial" w:hAnsi="Arial" w:cs="Arial"/>
                <w:bCs/>
                <w:sz w:val="24"/>
                <w:szCs w:val="24"/>
              </w:rPr>
              <w:t>; os outros fragmentos são distribuídos um para cada grupo, como a seguir:</w:t>
            </w:r>
            <w:r w:rsidR="003A192A" w:rsidRPr="006443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E6FBC" w:rsidRPr="006443C3" w:rsidRDefault="00001A76" w:rsidP="00001A76">
            <w:pPr>
              <w:ind w:left="284"/>
              <w:jc w:val="both"/>
              <w:rPr>
                <w:rFonts w:ascii="Arial" w:hAnsi="Arial" w:cs="Arial"/>
                <w:bCs/>
              </w:rPr>
            </w:pPr>
            <w:r w:rsidRPr="006443C3">
              <w:rPr>
                <w:rFonts w:ascii="Arial" w:hAnsi="Arial" w:cs="Arial"/>
                <w:bCs/>
              </w:rPr>
              <w:t>Todos</w:t>
            </w:r>
            <w:r w:rsidR="00F943A1" w:rsidRPr="006443C3">
              <w:rPr>
                <w:rFonts w:ascii="Arial" w:hAnsi="Arial" w:cs="Arial"/>
                <w:bCs/>
              </w:rPr>
              <w:t>: introdução</w:t>
            </w:r>
          </w:p>
          <w:p w:rsidR="00B97052" w:rsidRPr="006443C3" w:rsidRDefault="00B97052" w:rsidP="00001A76">
            <w:pPr>
              <w:ind w:left="284"/>
              <w:jc w:val="both"/>
              <w:rPr>
                <w:rFonts w:ascii="Arial" w:hAnsi="Arial" w:cs="Arial"/>
                <w:bCs/>
              </w:rPr>
            </w:pPr>
            <w:r w:rsidRPr="006443C3">
              <w:rPr>
                <w:rFonts w:ascii="Arial" w:hAnsi="Arial" w:cs="Arial"/>
                <w:bCs/>
              </w:rPr>
              <w:t xml:space="preserve">Grupo </w:t>
            </w:r>
            <w:proofErr w:type="gramStart"/>
            <w:r w:rsidRPr="006443C3">
              <w:rPr>
                <w:rFonts w:ascii="Arial" w:hAnsi="Arial" w:cs="Arial"/>
                <w:bCs/>
              </w:rPr>
              <w:t>1</w:t>
            </w:r>
            <w:proofErr w:type="gramEnd"/>
            <w:r w:rsidRPr="006443C3">
              <w:rPr>
                <w:rFonts w:ascii="Arial" w:hAnsi="Arial" w:cs="Arial"/>
                <w:bCs/>
              </w:rPr>
              <w:t>: o ponto de vista jurídico</w:t>
            </w:r>
          </w:p>
          <w:p w:rsidR="00B97052" w:rsidRPr="006443C3" w:rsidRDefault="00B97052" w:rsidP="00001A76">
            <w:pPr>
              <w:pStyle w:val="NormalWeb"/>
              <w:spacing w:after="0"/>
              <w:ind w:left="284"/>
              <w:rPr>
                <w:rFonts w:ascii="Arial" w:hAnsi="Arial" w:cs="Arial"/>
              </w:rPr>
            </w:pPr>
            <w:r w:rsidRPr="006443C3">
              <w:rPr>
                <w:rFonts w:ascii="Arial" w:hAnsi="Arial" w:cs="Arial"/>
                <w:bCs/>
              </w:rPr>
              <w:t xml:space="preserve">Grupo </w:t>
            </w:r>
            <w:proofErr w:type="gramStart"/>
            <w:r w:rsidRPr="006443C3">
              <w:rPr>
                <w:rFonts w:ascii="Arial" w:hAnsi="Arial" w:cs="Arial"/>
                <w:bCs/>
              </w:rPr>
              <w:t>2</w:t>
            </w:r>
            <w:proofErr w:type="gramEnd"/>
            <w:r w:rsidRPr="006443C3">
              <w:rPr>
                <w:rFonts w:ascii="Arial" w:hAnsi="Arial" w:cs="Arial"/>
                <w:bCs/>
              </w:rPr>
              <w:t>:</w:t>
            </w:r>
            <w:r w:rsidRPr="006443C3">
              <w:rPr>
                <w:rFonts w:ascii="Arial" w:hAnsi="Arial" w:cs="Arial"/>
              </w:rPr>
              <w:t xml:space="preserve"> o ponto de vista histórico</w:t>
            </w:r>
          </w:p>
          <w:p w:rsidR="00B97052" w:rsidRPr="006443C3" w:rsidRDefault="00B97052" w:rsidP="00001A76">
            <w:pPr>
              <w:pStyle w:val="NormalWeb"/>
              <w:spacing w:after="0"/>
              <w:ind w:left="284"/>
              <w:rPr>
                <w:rFonts w:ascii="Arial" w:hAnsi="Arial" w:cs="Arial"/>
              </w:rPr>
            </w:pPr>
            <w:r w:rsidRPr="006443C3">
              <w:rPr>
                <w:rFonts w:ascii="Arial" w:hAnsi="Arial" w:cs="Arial"/>
                <w:bCs/>
              </w:rPr>
              <w:t xml:space="preserve">Grupo </w:t>
            </w:r>
            <w:proofErr w:type="gramStart"/>
            <w:r w:rsidRPr="006443C3">
              <w:rPr>
                <w:rFonts w:ascii="Arial" w:hAnsi="Arial" w:cs="Arial"/>
                <w:bCs/>
              </w:rPr>
              <w:t>3</w:t>
            </w:r>
            <w:proofErr w:type="gramEnd"/>
            <w:r w:rsidRPr="006443C3">
              <w:rPr>
                <w:rFonts w:ascii="Arial" w:hAnsi="Arial" w:cs="Arial"/>
                <w:bCs/>
              </w:rPr>
              <w:t xml:space="preserve">: </w:t>
            </w:r>
            <w:r w:rsidRPr="006443C3">
              <w:rPr>
                <w:rFonts w:ascii="Arial" w:hAnsi="Arial" w:cs="Arial"/>
              </w:rPr>
              <w:t>o ponto de vista psicanalítico</w:t>
            </w:r>
          </w:p>
          <w:p w:rsidR="00B97052" w:rsidRPr="006443C3" w:rsidRDefault="00B97052" w:rsidP="00001A76">
            <w:pPr>
              <w:pStyle w:val="Default"/>
              <w:ind w:left="284"/>
              <w:rPr>
                <w:rFonts w:ascii="Arial" w:hAnsi="Arial" w:cs="Arial"/>
                <w:color w:val="auto"/>
              </w:rPr>
            </w:pPr>
            <w:r w:rsidRPr="006443C3">
              <w:rPr>
                <w:rFonts w:ascii="Arial" w:hAnsi="Arial" w:cs="Arial"/>
                <w:bCs/>
              </w:rPr>
              <w:t xml:space="preserve">Grupo </w:t>
            </w:r>
            <w:proofErr w:type="gramStart"/>
            <w:r w:rsidRPr="006443C3">
              <w:rPr>
                <w:rFonts w:ascii="Arial" w:hAnsi="Arial" w:cs="Arial"/>
                <w:bCs/>
              </w:rPr>
              <w:t>4</w:t>
            </w:r>
            <w:proofErr w:type="gramEnd"/>
            <w:r w:rsidRPr="006443C3">
              <w:rPr>
                <w:rFonts w:ascii="Arial" w:hAnsi="Arial" w:cs="Arial"/>
                <w:bCs/>
              </w:rPr>
              <w:t xml:space="preserve">: </w:t>
            </w:r>
            <w:r w:rsidRPr="006443C3">
              <w:rPr>
                <w:rFonts w:ascii="Arial" w:hAnsi="Arial" w:cs="Arial"/>
                <w:color w:val="auto"/>
              </w:rPr>
              <w:t>o ponto de vista social e antropológico</w:t>
            </w:r>
          </w:p>
          <w:p w:rsidR="00B97052" w:rsidRPr="006443C3" w:rsidRDefault="00001A76" w:rsidP="00001A76">
            <w:pPr>
              <w:pStyle w:val="Default"/>
              <w:ind w:left="284"/>
              <w:rPr>
                <w:rFonts w:ascii="Arial" w:hAnsi="Arial" w:cs="Arial"/>
                <w:color w:val="auto"/>
              </w:rPr>
            </w:pPr>
            <w:r w:rsidRPr="006443C3">
              <w:rPr>
                <w:rFonts w:ascii="Arial" w:hAnsi="Arial" w:cs="Arial"/>
                <w:bCs/>
              </w:rPr>
              <w:t>Todos</w:t>
            </w:r>
            <w:r w:rsidR="00B97052" w:rsidRPr="006443C3">
              <w:rPr>
                <w:rFonts w:ascii="Arial" w:hAnsi="Arial" w:cs="Arial"/>
                <w:bCs/>
              </w:rPr>
              <w:t xml:space="preserve">: </w:t>
            </w:r>
            <w:r w:rsidR="00B97052" w:rsidRPr="006443C3">
              <w:rPr>
                <w:rFonts w:ascii="Arial" w:hAnsi="Arial" w:cs="Arial"/>
                <w:color w:val="auto"/>
              </w:rPr>
              <w:t>construção de identidades e subjetividades</w:t>
            </w:r>
          </w:p>
          <w:p w:rsidR="00301FA9" w:rsidRPr="006443C3" w:rsidRDefault="00001A76" w:rsidP="00001A76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43C3">
              <w:rPr>
                <w:rFonts w:ascii="Arial" w:hAnsi="Arial" w:cs="Arial"/>
                <w:bCs/>
                <w:sz w:val="24"/>
                <w:szCs w:val="24"/>
              </w:rPr>
              <w:t>Proposta de trabalho em grupo</w:t>
            </w:r>
            <w:r w:rsidR="00301FA9" w:rsidRPr="006443C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3A192A" w:rsidRPr="006443C3" w:rsidRDefault="003A192A" w:rsidP="0067145B">
            <w:pPr>
              <w:spacing w:before="120" w:after="120"/>
              <w:ind w:left="426"/>
              <w:jc w:val="both"/>
              <w:rPr>
                <w:rFonts w:ascii="Arial" w:hAnsi="Arial" w:cs="Arial"/>
                <w:bCs/>
              </w:rPr>
            </w:pPr>
            <w:r w:rsidRPr="006443C3">
              <w:rPr>
                <w:rFonts w:ascii="Arial" w:hAnsi="Arial" w:cs="Arial"/>
                <w:bCs/>
              </w:rPr>
              <w:t>1. Ler e discutir o conceito</w:t>
            </w:r>
            <w:r w:rsidR="00301FA9" w:rsidRPr="006443C3">
              <w:rPr>
                <w:rFonts w:ascii="Arial" w:hAnsi="Arial" w:cs="Arial"/>
                <w:bCs/>
              </w:rPr>
              <w:t xml:space="preserve"> de família</w:t>
            </w:r>
            <w:r w:rsidRPr="006443C3">
              <w:rPr>
                <w:rFonts w:ascii="Arial" w:hAnsi="Arial" w:cs="Arial"/>
                <w:bCs/>
              </w:rPr>
              <w:t xml:space="preserve"> que coube ao grupo.</w:t>
            </w:r>
          </w:p>
          <w:p w:rsidR="003A192A" w:rsidRPr="006443C3" w:rsidRDefault="003A192A" w:rsidP="0067145B">
            <w:pPr>
              <w:spacing w:before="120" w:after="120"/>
              <w:ind w:left="426"/>
              <w:jc w:val="both"/>
              <w:rPr>
                <w:rFonts w:ascii="Arial" w:hAnsi="Arial" w:cs="Arial"/>
                <w:bCs/>
              </w:rPr>
            </w:pPr>
            <w:r w:rsidRPr="006443C3">
              <w:rPr>
                <w:rFonts w:ascii="Arial" w:hAnsi="Arial" w:cs="Arial"/>
                <w:bCs/>
              </w:rPr>
              <w:t xml:space="preserve">2. Relacionar o conceito estudado com as discussões anteriores, destacando </w:t>
            </w:r>
            <w:r w:rsidR="00001A76" w:rsidRPr="006443C3">
              <w:rPr>
                <w:rFonts w:ascii="Arial" w:hAnsi="Arial" w:cs="Arial"/>
                <w:bCs/>
              </w:rPr>
              <w:t>os aspectos mais significativos e registrando as conclusões do grupo.</w:t>
            </w:r>
          </w:p>
          <w:p w:rsidR="003A192A" w:rsidRPr="006443C3" w:rsidRDefault="003A192A" w:rsidP="0067145B">
            <w:pPr>
              <w:spacing w:before="120" w:after="120"/>
              <w:jc w:val="both"/>
              <w:rPr>
                <w:rFonts w:ascii="Arial" w:hAnsi="Arial" w:cs="Arial"/>
                <w:bCs/>
                <w:u w:val="single"/>
              </w:rPr>
            </w:pPr>
            <w:r w:rsidRPr="006443C3">
              <w:rPr>
                <w:rFonts w:ascii="Arial" w:hAnsi="Arial" w:cs="Arial"/>
                <w:bCs/>
                <w:u w:val="single"/>
              </w:rPr>
              <w:t>Em plenária</w:t>
            </w:r>
            <w:r w:rsidRPr="006443C3">
              <w:rPr>
                <w:rFonts w:ascii="Arial" w:hAnsi="Arial" w:cs="Arial"/>
                <w:bCs/>
              </w:rPr>
              <w:t>:</w:t>
            </w:r>
            <w:r w:rsidR="008B332D" w:rsidRPr="006443C3">
              <w:rPr>
                <w:rFonts w:ascii="Arial" w:hAnsi="Arial" w:cs="Arial"/>
                <w:bCs/>
              </w:rPr>
              <w:t xml:space="preserve"> </w:t>
            </w:r>
            <w:r w:rsidR="004B0214" w:rsidRPr="006443C3">
              <w:rPr>
                <w:rFonts w:ascii="Arial" w:hAnsi="Arial" w:cs="Arial"/>
                <w:bCs/>
              </w:rPr>
              <w:t>40min</w:t>
            </w:r>
          </w:p>
          <w:p w:rsidR="003A192A" w:rsidRPr="006443C3" w:rsidRDefault="003A192A" w:rsidP="00001A76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28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6443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Cada grupo apresenta o conceito estudado e as relações com a </w:t>
            </w:r>
            <w:r w:rsidR="00365232" w:rsidRPr="006443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discussão anterior</w:t>
            </w:r>
            <w:r w:rsidRPr="006443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</w:p>
          <w:p w:rsidR="003A192A" w:rsidRPr="006443C3" w:rsidRDefault="003A192A" w:rsidP="00001A76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28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6443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O</w:t>
            </w:r>
            <w:r w:rsidR="00623F8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/a</w:t>
            </w:r>
            <w:r w:rsidRPr="006443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623F8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coordenador/a</w:t>
            </w:r>
            <w:r w:rsidRPr="006443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faz </w:t>
            </w:r>
            <w:r w:rsidR="00365232" w:rsidRPr="006443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alguns destaques sobre cada conceito, buscando enfatizar a ampliação do sentido de família e as suas novas configurações</w:t>
            </w:r>
          </w:p>
          <w:p w:rsidR="009B09D4" w:rsidRPr="006443C3" w:rsidRDefault="009B09D4" w:rsidP="009B09D4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6443C3">
              <w:rPr>
                <w:rFonts w:ascii="Arial" w:hAnsi="Arial" w:cs="Arial"/>
                <w:b/>
                <w:bCs/>
              </w:rPr>
              <w:t>MÚSICA</w:t>
            </w:r>
          </w:p>
          <w:p w:rsidR="00B00FD3" w:rsidRPr="006443C3" w:rsidRDefault="009B09D4" w:rsidP="009B09D4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6443C3">
              <w:rPr>
                <w:rFonts w:ascii="Arial" w:hAnsi="Arial" w:cs="Arial"/>
                <w:bCs/>
              </w:rPr>
              <w:t>Para encerrar a plenária colocar a m</w:t>
            </w:r>
            <w:r w:rsidR="00365232" w:rsidRPr="006443C3">
              <w:rPr>
                <w:rFonts w:ascii="Arial" w:hAnsi="Arial" w:cs="Arial"/>
                <w:bCs/>
              </w:rPr>
              <w:t>úsica: “F</w:t>
            </w:r>
            <w:r w:rsidR="00992E73" w:rsidRPr="006443C3">
              <w:rPr>
                <w:rFonts w:ascii="Arial" w:hAnsi="Arial" w:cs="Arial"/>
                <w:bCs/>
              </w:rPr>
              <w:t xml:space="preserve">amília” </w:t>
            </w:r>
            <w:r w:rsidRPr="006443C3">
              <w:rPr>
                <w:rFonts w:ascii="Arial" w:hAnsi="Arial" w:cs="Arial"/>
                <w:bCs/>
              </w:rPr>
              <w:t>–</w:t>
            </w:r>
            <w:r w:rsidR="00992E73" w:rsidRPr="006443C3">
              <w:rPr>
                <w:rFonts w:ascii="Arial" w:hAnsi="Arial" w:cs="Arial"/>
                <w:bCs/>
              </w:rPr>
              <w:t xml:space="preserve"> T</w:t>
            </w:r>
            <w:r w:rsidR="00B00FD3" w:rsidRPr="006443C3">
              <w:rPr>
                <w:rFonts w:ascii="Arial" w:hAnsi="Arial" w:cs="Arial"/>
                <w:bCs/>
              </w:rPr>
              <w:t>itãs</w:t>
            </w:r>
            <w:r w:rsidRPr="006443C3">
              <w:rPr>
                <w:rFonts w:ascii="Arial" w:hAnsi="Arial" w:cs="Arial"/>
                <w:bCs/>
              </w:rPr>
              <w:t>, disponível no site: http://letras.mus.br/titas/48973/</w:t>
            </w:r>
          </w:p>
        </w:tc>
        <w:tc>
          <w:tcPr>
            <w:tcW w:w="2163" w:type="dxa"/>
          </w:tcPr>
          <w:p w:rsidR="00B00FD3" w:rsidRPr="006443C3" w:rsidRDefault="00B97052" w:rsidP="0067145B">
            <w:pPr>
              <w:spacing w:before="120" w:after="120"/>
              <w:rPr>
                <w:rFonts w:ascii="Arial" w:hAnsi="Arial" w:cs="Arial"/>
              </w:rPr>
            </w:pPr>
            <w:r w:rsidRPr="006443C3">
              <w:rPr>
                <w:rFonts w:ascii="Arial" w:hAnsi="Arial" w:cs="Arial"/>
              </w:rPr>
              <w:t xml:space="preserve">Cópia dos fragmentos de texto sobre </w:t>
            </w:r>
            <w:r w:rsidRPr="006443C3">
              <w:rPr>
                <w:rFonts w:ascii="Arial" w:hAnsi="Arial" w:cs="Arial"/>
                <w:i/>
              </w:rPr>
              <w:t>“</w:t>
            </w:r>
            <w:r w:rsidR="00001A76" w:rsidRPr="006443C3">
              <w:rPr>
                <w:rFonts w:ascii="Arial" w:hAnsi="Arial" w:cs="Arial"/>
                <w:i/>
              </w:rPr>
              <w:t xml:space="preserve">significados e sentidos </w:t>
            </w:r>
            <w:r w:rsidR="003E6FBC" w:rsidRPr="006443C3">
              <w:rPr>
                <w:rFonts w:ascii="Arial" w:hAnsi="Arial" w:cs="Arial"/>
                <w:i/>
              </w:rPr>
              <w:t>de família</w:t>
            </w:r>
            <w:r w:rsidRPr="006443C3">
              <w:rPr>
                <w:rFonts w:ascii="Arial" w:hAnsi="Arial" w:cs="Arial"/>
                <w:i/>
              </w:rPr>
              <w:t>”</w:t>
            </w:r>
            <w:r w:rsidR="00365232" w:rsidRPr="006443C3">
              <w:rPr>
                <w:rFonts w:ascii="Arial" w:hAnsi="Arial" w:cs="Arial"/>
              </w:rPr>
              <w:t xml:space="preserve"> </w:t>
            </w:r>
            <w:r w:rsidR="00001A76" w:rsidRPr="006443C3">
              <w:rPr>
                <w:rFonts w:ascii="Arial" w:hAnsi="Arial" w:cs="Arial"/>
              </w:rPr>
              <w:t xml:space="preserve">(Anexo </w:t>
            </w:r>
            <w:proofErr w:type="gramStart"/>
            <w:r w:rsidR="00001A76" w:rsidRPr="006443C3">
              <w:rPr>
                <w:rFonts w:ascii="Arial" w:hAnsi="Arial" w:cs="Arial"/>
              </w:rPr>
              <w:t>2</w:t>
            </w:r>
            <w:proofErr w:type="gramEnd"/>
            <w:r w:rsidR="003E6FBC" w:rsidRPr="006443C3">
              <w:rPr>
                <w:rFonts w:ascii="Arial" w:hAnsi="Arial" w:cs="Arial"/>
              </w:rPr>
              <w:t>)</w:t>
            </w:r>
          </w:p>
          <w:p w:rsidR="004E1B95" w:rsidRDefault="004E1B95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4B0214" w:rsidRDefault="004B0214" w:rsidP="0067145B">
            <w:pPr>
              <w:spacing w:before="120" w:after="120"/>
              <w:rPr>
                <w:rFonts w:ascii="Arial" w:hAnsi="Arial" w:cs="Arial"/>
              </w:rPr>
            </w:pPr>
            <w:r w:rsidRPr="006443C3">
              <w:rPr>
                <w:rFonts w:ascii="Arial" w:hAnsi="Arial" w:cs="Arial"/>
              </w:rPr>
              <w:t>Folhas de papel A4</w:t>
            </w: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2445AF" w:rsidRDefault="002445AF" w:rsidP="0067145B">
            <w:pPr>
              <w:spacing w:before="120" w:after="120"/>
              <w:rPr>
                <w:rFonts w:ascii="Arial" w:hAnsi="Arial" w:cs="Arial"/>
              </w:rPr>
            </w:pPr>
          </w:p>
          <w:p w:rsidR="004B0214" w:rsidRPr="006443C3" w:rsidRDefault="002445AF" w:rsidP="006714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e letra impressa – buscar na internet</w:t>
            </w:r>
          </w:p>
        </w:tc>
      </w:tr>
      <w:tr w:rsidR="00B00FD3" w:rsidRPr="00C057C5" w:rsidTr="004E1B95">
        <w:trPr>
          <w:trHeight w:val="416"/>
        </w:trPr>
        <w:tc>
          <w:tcPr>
            <w:tcW w:w="8472" w:type="dxa"/>
          </w:tcPr>
          <w:p w:rsidR="004B0214" w:rsidRPr="006443C3" w:rsidRDefault="009B09D4" w:rsidP="0067145B">
            <w:pPr>
              <w:tabs>
                <w:tab w:val="num" w:pos="36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443C3">
              <w:rPr>
                <w:rFonts w:ascii="Arial" w:hAnsi="Arial" w:cs="Arial"/>
                <w:b/>
              </w:rPr>
              <w:t>3</w:t>
            </w:r>
            <w:r w:rsidR="004B0214" w:rsidRPr="006443C3">
              <w:rPr>
                <w:rFonts w:ascii="Arial" w:hAnsi="Arial" w:cs="Arial"/>
                <w:b/>
              </w:rPr>
              <w:t>º MOMENTO: Compromisso- 15</w:t>
            </w:r>
            <w:r w:rsidR="00B00FD3" w:rsidRPr="006443C3">
              <w:rPr>
                <w:rFonts w:ascii="Arial" w:hAnsi="Arial" w:cs="Arial"/>
                <w:b/>
              </w:rPr>
              <w:t xml:space="preserve"> min.</w:t>
            </w:r>
          </w:p>
          <w:p w:rsidR="004E1B95" w:rsidRPr="004E1B95" w:rsidRDefault="00A96D1A" w:rsidP="004E1B95">
            <w:pPr>
              <w:pStyle w:val="PargrafodaLista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3C3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42C2A" w:rsidRPr="006443C3">
              <w:rPr>
                <w:rFonts w:ascii="Arial" w:hAnsi="Arial" w:cs="Arial"/>
                <w:bCs/>
                <w:sz w:val="24"/>
                <w:szCs w:val="24"/>
              </w:rPr>
              <w:t>ropo</w:t>
            </w:r>
            <w:r w:rsidR="004E1B95">
              <w:rPr>
                <w:rFonts w:ascii="Arial" w:hAnsi="Arial" w:cs="Arial"/>
                <w:bCs/>
                <w:sz w:val="24"/>
                <w:szCs w:val="24"/>
              </w:rPr>
              <w:t>sta:</w:t>
            </w:r>
            <w:r w:rsidR="00242C2A" w:rsidRPr="006443C3">
              <w:rPr>
                <w:rFonts w:ascii="Arial" w:hAnsi="Arial" w:cs="Arial"/>
                <w:bCs/>
                <w:sz w:val="24"/>
                <w:szCs w:val="24"/>
              </w:rPr>
              <w:t xml:space="preserve"> ler e refletir sobre o texto apresentado no boletim “DDHH na sala de aula”</w:t>
            </w:r>
            <w:r w:rsidR="008E426F" w:rsidRPr="006443C3">
              <w:rPr>
                <w:rFonts w:ascii="Arial" w:hAnsi="Arial" w:cs="Arial"/>
                <w:bCs/>
                <w:sz w:val="24"/>
                <w:szCs w:val="24"/>
              </w:rPr>
              <w:t xml:space="preserve">, Ano XV, nº 32, Abril/Maio, disponível em http://www.novamerica.org.br/DDHH/ddhh2015_04abril.pdf, na seção Para Refletir. </w:t>
            </w:r>
          </w:p>
          <w:p w:rsidR="00242C2A" w:rsidRPr="006443C3" w:rsidRDefault="004E1B95" w:rsidP="004E1B95">
            <w:pPr>
              <w:pStyle w:val="PargrafodaLista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8E426F" w:rsidRPr="006443C3">
              <w:rPr>
                <w:rFonts w:ascii="Arial" w:hAnsi="Arial" w:cs="Arial"/>
                <w:bCs/>
                <w:sz w:val="24"/>
                <w:szCs w:val="24"/>
              </w:rPr>
              <w:t>/a educador/a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deverá</w:t>
            </w:r>
            <w:r w:rsidR="00242C2A" w:rsidRPr="006443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E426F" w:rsidRPr="006443C3">
              <w:rPr>
                <w:rFonts w:ascii="Arial" w:hAnsi="Arial" w:cs="Arial"/>
                <w:bCs/>
                <w:sz w:val="24"/>
                <w:szCs w:val="24"/>
              </w:rPr>
              <w:t>observ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</w:t>
            </w:r>
            <w:r w:rsidR="00242C2A" w:rsidRPr="006443C3">
              <w:rPr>
                <w:rFonts w:ascii="Arial" w:hAnsi="Arial" w:cs="Arial"/>
                <w:bCs/>
                <w:sz w:val="24"/>
                <w:szCs w:val="24"/>
              </w:rPr>
              <w:t>-se na relação com as famílias da sua escola.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 possível, registrar</w:t>
            </w:r>
            <w:r w:rsidR="00A96D1A" w:rsidRPr="006443C3">
              <w:rPr>
                <w:rFonts w:ascii="Arial" w:hAnsi="Arial" w:cs="Arial"/>
                <w:bCs/>
                <w:sz w:val="24"/>
                <w:szCs w:val="24"/>
              </w:rPr>
              <w:t xml:space="preserve"> suas reflexões e experiências com as famílias e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compartilhar</w:t>
            </w:r>
            <w:r w:rsidR="008E426F" w:rsidRPr="006443C3">
              <w:rPr>
                <w:rFonts w:ascii="Arial" w:hAnsi="Arial" w:cs="Arial"/>
                <w:bCs/>
                <w:sz w:val="24"/>
                <w:szCs w:val="24"/>
              </w:rPr>
              <w:t xml:space="preserve"> com os educadores de sua</w:t>
            </w:r>
            <w:r w:rsidR="008E426F" w:rsidRPr="006443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426F" w:rsidRPr="006443C3">
              <w:rPr>
                <w:rFonts w:ascii="Arial" w:hAnsi="Arial" w:cs="Arial"/>
                <w:bCs/>
                <w:sz w:val="24"/>
                <w:szCs w:val="24"/>
              </w:rPr>
              <w:t>escola.</w:t>
            </w:r>
            <w:r w:rsidR="00A96D1A" w:rsidRPr="006443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E7050C" w:rsidRPr="006443C3" w:rsidRDefault="002445AF" w:rsidP="006714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Cópia do texto – buscar na internet</w:t>
            </w:r>
          </w:p>
        </w:tc>
      </w:tr>
      <w:tr w:rsidR="00B00FD3" w:rsidRPr="00C057C5" w:rsidTr="00B00FD3">
        <w:trPr>
          <w:trHeight w:val="626"/>
        </w:trPr>
        <w:tc>
          <w:tcPr>
            <w:tcW w:w="8472" w:type="dxa"/>
          </w:tcPr>
          <w:p w:rsidR="00B00FD3" w:rsidRPr="006443C3" w:rsidRDefault="004B0214" w:rsidP="0067145B">
            <w:pPr>
              <w:tabs>
                <w:tab w:val="num" w:pos="36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443C3">
              <w:rPr>
                <w:rFonts w:ascii="Arial" w:hAnsi="Arial" w:cs="Arial"/>
                <w:b/>
              </w:rPr>
              <w:lastRenderedPageBreak/>
              <w:t xml:space="preserve">5º MOMENTO: Avaliação </w:t>
            </w:r>
            <w:r w:rsidR="009B09D4" w:rsidRPr="006443C3">
              <w:rPr>
                <w:rFonts w:ascii="Arial" w:hAnsi="Arial" w:cs="Arial"/>
                <w:b/>
              </w:rPr>
              <w:t>–</w:t>
            </w:r>
            <w:r w:rsidRPr="006443C3">
              <w:rPr>
                <w:rFonts w:ascii="Arial" w:hAnsi="Arial" w:cs="Arial"/>
                <w:b/>
              </w:rPr>
              <w:t xml:space="preserve"> 15</w:t>
            </w:r>
            <w:r w:rsidR="00B00FD3" w:rsidRPr="006443C3">
              <w:rPr>
                <w:rFonts w:ascii="Arial" w:hAnsi="Arial" w:cs="Arial"/>
                <w:b/>
              </w:rPr>
              <w:t xml:space="preserve"> min.</w:t>
            </w:r>
          </w:p>
        </w:tc>
        <w:tc>
          <w:tcPr>
            <w:tcW w:w="2163" w:type="dxa"/>
          </w:tcPr>
          <w:p w:rsidR="00B00FD3" w:rsidRPr="006443C3" w:rsidRDefault="00C753AD" w:rsidP="0067145B">
            <w:pPr>
              <w:spacing w:before="120" w:after="120"/>
              <w:rPr>
                <w:rFonts w:ascii="Arial" w:hAnsi="Arial" w:cs="Arial"/>
              </w:rPr>
            </w:pPr>
            <w:r w:rsidRPr="006443C3">
              <w:rPr>
                <w:rFonts w:ascii="Arial" w:hAnsi="Arial" w:cs="Arial"/>
              </w:rPr>
              <w:t>Copias da ficha de avaliação</w:t>
            </w:r>
            <w:r w:rsidR="009F371F" w:rsidRPr="006443C3">
              <w:rPr>
                <w:rFonts w:ascii="Arial" w:hAnsi="Arial" w:cs="Arial"/>
              </w:rPr>
              <w:t xml:space="preserve"> (Anexo </w:t>
            </w:r>
            <w:proofErr w:type="gramStart"/>
            <w:r w:rsidR="009F371F" w:rsidRPr="006443C3">
              <w:rPr>
                <w:rFonts w:ascii="Arial" w:hAnsi="Arial" w:cs="Arial"/>
              </w:rPr>
              <w:t>3</w:t>
            </w:r>
            <w:proofErr w:type="gramEnd"/>
            <w:r w:rsidR="008642A8" w:rsidRPr="006443C3">
              <w:rPr>
                <w:rFonts w:ascii="Arial" w:hAnsi="Arial" w:cs="Arial"/>
              </w:rPr>
              <w:t>)</w:t>
            </w:r>
          </w:p>
        </w:tc>
      </w:tr>
    </w:tbl>
    <w:p w:rsidR="00B00FD3" w:rsidRPr="00C057C5" w:rsidRDefault="00B00FD3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BC5F3A" w:rsidRDefault="00BC5F3A" w:rsidP="00BC5F3A">
      <w:pPr>
        <w:jc w:val="right"/>
        <w:rPr>
          <w:rFonts w:ascii="Arial" w:hAnsi="Arial" w:cs="Arial"/>
          <w:b/>
          <w:sz w:val="22"/>
          <w:szCs w:val="22"/>
        </w:rPr>
      </w:pPr>
      <w:r w:rsidRPr="00BC5F3A">
        <w:rPr>
          <w:rFonts w:ascii="Arial" w:hAnsi="Arial" w:cs="Arial"/>
          <w:b/>
          <w:sz w:val="22"/>
          <w:szCs w:val="22"/>
        </w:rPr>
        <w:t>ANEXO 1</w:t>
      </w:r>
      <w:r w:rsidR="003B5A0D">
        <w:rPr>
          <w:rFonts w:ascii="Arial" w:hAnsi="Arial" w:cs="Arial"/>
          <w:b/>
          <w:sz w:val="22"/>
          <w:szCs w:val="22"/>
        </w:rPr>
        <w:t xml:space="preserve"> </w:t>
      </w:r>
      <w:r w:rsidR="003B5A0D" w:rsidRPr="003B5A0D">
        <w:rPr>
          <w:rFonts w:ascii="Arial" w:hAnsi="Arial" w:cs="Arial"/>
          <w:sz w:val="22"/>
          <w:szCs w:val="22"/>
        </w:rPr>
        <w:t>– dinâmica inicial</w:t>
      </w: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C057C5" w:rsidRPr="00C057C5" w:rsidRDefault="00C057C5" w:rsidP="00C057C5">
      <w:pPr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Cs/>
          <w:sz w:val="22"/>
          <w:szCs w:val="22"/>
        </w:rPr>
        <w:t xml:space="preserve">Completar o quadro sinteticamente, buscando uma </w:t>
      </w:r>
      <w:r w:rsidRPr="00C057C5">
        <w:rPr>
          <w:rFonts w:ascii="Arial" w:hAnsi="Arial" w:cs="Arial"/>
          <w:b/>
          <w:bCs/>
          <w:sz w:val="22"/>
          <w:szCs w:val="22"/>
        </w:rPr>
        <w:t>generalização</w:t>
      </w:r>
      <w:r w:rsidRPr="00C057C5">
        <w:rPr>
          <w:rFonts w:ascii="Arial" w:hAnsi="Arial" w:cs="Arial"/>
          <w:bCs/>
          <w:sz w:val="22"/>
          <w:szCs w:val="22"/>
        </w:rPr>
        <w:t xml:space="preserve"> de características entre as famílias do grupo</w:t>
      </w:r>
    </w:p>
    <w:p w:rsidR="00C057C5" w:rsidRPr="00C057C5" w:rsidRDefault="00C057C5" w:rsidP="00C057C5">
      <w:pPr>
        <w:jc w:val="center"/>
        <w:rPr>
          <w:rFonts w:ascii="Arial" w:hAnsi="Arial" w:cs="Arial"/>
          <w:b/>
          <w:sz w:val="22"/>
          <w:szCs w:val="22"/>
        </w:rPr>
      </w:pPr>
    </w:p>
    <w:p w:rsidR="00C057C5" w:rsidRPr="00C057C5" w:rsidRDefault="00C057C5" w:rsidP="00C057C5">
      <w:pPr>
        <w:jc w:val="center"/>
        <w:rPr>
          <w:rFonts w:ascii="Arial" w:hAnsi="Arial" w:cs="Arial"/>
          <w:b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t>QUADRO COMPARATIVO</w:t>
      </w:r>
    </w:p>
    <w:tbl>
      <w:tblPr>
        <w:tblStyle w:val="Tabelacomgrade"/>
        <w:tblW w:w="10669" w:type="dxa"/>
        <w:tblLayout w:type="fixed"/>
        <w:tblLook w:val="04A0"/>
      </w:tblPr>
      <w:tblGrid>
        <w:gridCol w:w="1446"/>
        <w:gridCol w:w="4611"/>
        <w:gridCol w:w="4612"/>
      </w:tblGrid>
      <w:tr w:rsidR="00C057C5" w:rsidRPr="00C057C5" w:rsidTr="00C057C5">
        <w:tc>
          <w:tcPr>
            <w:tcW w:w="1446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7C5">
              <w:rPr>
                <w:rFonts w:ascii="Arial" w:hAnsi="Arial" w:cs="Arial"/>
                <w:b/>
                <w:sz w:val="22"/>
                <w:szCs w:val="22"/>
              </w:rPr>
              <w:t>CARACT.</w:t>
            </w:r>
          </w:p>
        </w:tc>
        <w:tc>
          <w:tcPr>
            <w:tcW w:w="4611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7C5">
              <w:rPr>
                <w:rFonts w:ascii="Arial" w:hAnsi="Arial" w:cs="Arial"/>
                <w:b/>
                <w:sz w:val="22"/>
                <w:szCs w:val="22"/>
              </w:rPr>
              <w:t>FAMILIA DE ORIGEM (da infância)</w:t>
            </w:r>
          </w:p>
        </w:tc>
        <w:tc>
          <w:tcPr>
            <w:tcW w:w="4612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7C5">
              <w:rPr>
                <w:rFonts w:ascii="Arial" w:hAnsi="Arial" w:cs="Arial"/>
                <w:b/>
                <w:sz w:val="22"/>
                <w:szCs w:val="22"/>
              </w:rPr>
              <w:t xml:space="preserve">FAMILIA ATUAL </w:t>
            </w:r>
          </w:p>
        </w:tc>
      </w:tr>
      <w:tr w:rsidR="00C057C5" w:rsidRPr="00C057C5" w:rsidTr="00BC5F3A">
        <w:trPr>
          <w:trHeight w:val="1435"/>
        </w:trPr>
        <w:tc>
          <w:tcPr>
            <w:tcW w:w="1446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7C5">
              <w:rPr>
                <w:rFonts w:ascii="Arial" w:hAnsi="Arial" w:cs="Arial"/>
                <w:bCs/>
                <w:sz w:val="22"/>
                <w:szCs w:val="22"/>
              </w:rPr>
              <w:t>Sentimentos que suscita</w:t>
            </w:r>
          </w:p>
        </w:tc>
        <w:tc>
          <w:tcPr>
            <w:tcW w:w="4611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C5" w:rsidRPr="00C057C5" w:rsidRDefault="00C057C5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2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C5" w:rsidRPr="00C057C5" w:rsidTr="00BC5F3A">
        <w:trPr>
          <w:trHeight w:val="1412"/>
        </w:trPr>
        <w:tc>
          <w:tcPr>
            <w:tcW w:w="1446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7C5">
              <w:rPr>
                <w:rFonts w:ascii="Arial" w:hAnsi="Arial" w:cs="Arial"/>
                <w:bCs/>
                <w:sz w:val="22"/>
                <w:szCs w:val="22"/>
              </w:rPr>
              <w:t>Quem a constitui</w:t>
            </w:r>
          </w:p>
        </w:tc>
        <w:tc>
          <w:tcPr>
            <w:tcW w:w="4611" w:type="dxa"/>
          </w:tcPr>
          <w:p w:rsidR="00C057C5" w:rsidRDefault="00C057C5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F3A" w:rsidRDefault="00BC5F3A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F3A" w:rsidRDefault="00BC5F3A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F3A" w:rsidRPr="00C057C5" w:rsidRDefault="00BC5F3A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2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C5" w:rsidRPr="00C057C5" w:rsidTr="00BC5F3A">
        <w:trPr>
          <w:trHeight w:val="1492"/>
        </w:trPr>
        <w:tc>
          <w:tcPr>
            <w:tcW w:w="1446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7C5">
              <w:rPr>
                <w:rFonts w:ascii="Arial" w:hAnsi="Arial" w:cs="Arial"/>
                <w:bCs/>
                <w:sz w:val="22"/>
                <w:szCs w:val="22"/>
              </w:rPr>
              <w:t>Responsabilidade pelo Sustento</w:t>
            </w:r>
          </w:p>
        </w:tc>
        <w:tc>
          <w:tcPr>
            <w:tcW w:w="4611" w:type="dxa"/>
          </w:tcPr>
          <w:p w:rsidR="00C057C5" w:rsidRDefault="00C057C5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B95" w:rsidRPr="00C057C5" w:rsidRDefault="004E1B95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2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C5" w:rsidRPr="00C057C5" w:rsidTr="00BC5F3A">
        <w:trPr>
          <w:trHeight w:val="1401"/>
        </w:trPr>
        <w:tc>
          <w:tcPr>
            <w:tcW w:w="1446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7C5">
              <w:rPr>
                <w:rFonts w:ascii="Arial" w:hAnsi="Arial" w:cs="Arial"/>
                <w:bCs/>
                <w:sz w:val="22"/>
                <w:szCs w:val="22"/>
              </w:rPr>
              <w:t>Distribuição dos papéis / tarefas</w:t>
            </w:r>
          </w:p>
        </w:tc>
        <w:tc>
          <w:tcPr>
            <w:tcW w:w="4611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B95" w:rsidRPr="00C057C5" w:rsidRDefault="004E1B9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C5" w:rsidRPr="00C057C5" w:rsidRDefault="00C057C5" w:rsidP="00C057C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2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C5" w:rsidRPr="00C057C5" w:rsidTr="00BC5F3A">
        <w:trPr>
          <w:trHeight w:val="1420"/>
        </w:trPr>
        <w:tc>
          <w:tcPr>
            <w:tcW w:w="1446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7C5">
              <w:rPr>
                <w:rFonts w:ascii="Arial" w:hAnsi="Arial" w:cs="Arial"/>
                <w:bCs/>
                <w:sz w:val="22"/>
                <w:szCs w:val="22"/>
              </w:rPr>
              <w:t>Distribuição do poder</w:t>
            </w:r>
          </w:p>
        </w:tc>
        <w:tc>
          <w:tcPr>
            <w:tcW w:w="4611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B95" w:rsidRPr="00C057C5" w:rsidRDefault="004E1B9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C5" w:rsidRPr="00C057C5" w:rsidRDefault="00C057C5" w:rsidP="00BC5F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2" w:type="dxa"/>
          </w:tcPr>
          <w:p w:rsidR="00C057C5" w:rsidRPr="00C057C5" w:rsidRDefault="00C057C5" w:rsidP="00C057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057C5" w:rsidRPr="00C057C5" w:rsidRDefault="00C057C5" w:rsidP="00C057C5">
      <w:pPr>
        <w:rPr>
          <w:rFonts w:ascii="Arial" w:hAnsi="Arial" w:cs="Arial"/>
          <w:sz w:val="22"/>
          <w:szCs w:val="22"/>
        </w:rPr>
      </w:pPr>
    </w:p>
    <w:p w:rsidR="00C057C5" w:rsidRPr="00C057C5" w:rsidRDefault="00C057C5" w:rsidP="002A4271">
      <w:pPr>
        <w:rPr>
          <w:rFonts w:ascii="Arial" w:hAnsi="Arial" w:cs="Arial"/>
          <w:sz w:val="22"/>
          <w:szCs w:val="22"/>
        </w:rPr>
      </w:pPr>
    </w:p>
    <w:p w:rsidR="004E1B95" w:rsidRDefault="004E1B95" w:rsidP="009B09D4">
      <w:pPr>
        <w:jc w:val="right"/>
        <w:rPr>
          <w:rFonts w:ascii="Arial" w:hAnsi="Arial" w:cs="Arial"/>
          <w:b/>
          <w:sz w:val="22"/>
          <w:szCs w:val="22"/>
        </w:rPr>
      </w:pPr>
    </w:p>
    <w:p w:rsidR="004E1B95" w:rsidRDefault="004E1B95" w:rsidP="009B09D4">
      <w:pPr>
        <w:jc w:val="right"/>
        <w:rPr>
          <w:rFonts w:ascii="Arial" w:hAnsi="Arial" w:cs="Arial"/>
          <w:b/>
          <w:sz w:val="22"/>
          <w:szCs w:val="22"/>
        </w:rPr>
      </w:pPr>
    </w:p>
    <w:p w:rsidR="004E1B95" w:rsidRDefault="004E1B95" w:rsidP="009B09D4">
      <w:pPr>
        <w:jc w:val="right"/>
        <w:rPr>
          <w:rFonts w:ascii="Arial" w:hAnsi="Arial" w:cs="Arial"/>
          <w:b/>
          <w:sz w:val="22"/>
          <w:szCs w:val="22"/>
        </w:rPr>
      </w:pPr>
    </w:p>
    <w:p w:rsidR="004E1B95" w:rsidRDefault="004E1B95" w:rsidP="009B09D4">
      <w:pPr>
        <w:jc w:val="right"/>
        <w:rPr>
          <w:rFonts w:ascii="Arial" w:hAnsi="Arial" w:cs="Arial"/>
          <w:b/>
          <w:sz w:val="22"/>
          <w:szCs w:val="22"/>
        </w:rPr>
      </w:pPr>
    </w:p>
    <w:p w:rsidR="004E1B95" w:rsidRDefault="004E1B95" w:rsidP="009B09D4">
      <w:pPr>
        <w:jc w:val="right"/>
        <w:rPr>
          <w:rFonts w:ascii="Arial" w:hAnsi="Arial" w:cs="Arial"/>
          <w:b/>
          <w:sz w:val="22"/>
          <w:szCs w:val="22"/>
        </w:rPr>
      </w:pPr>
    </w:p>
    <w:p w:rsidR="004E1B95" w:rsidRDefault="004E1B95" w:rsidP="009B09D4">
      <w:pPr>
        <w:jc w:val="right"/>
        <w:rPr>
          <w:rFonts w:ascii="Arial" w:hAnsi="Arial" w:cs="Arial"/>
          <w:b/>
          <w:sz w:val="22"/>
          <w:szCs w:val="22"/>
        </w:rPr>
      </w:pPr>
    </w:p>
    <w:p w:rsidR="00C057C5" w:rsidRPr="009B09D4" w:rsidRDefault="009B09D4" w:rsidP="009B09D4">
      <w:pPr>
        <w:jc w:val="right"/>
        <w:rPr>
          <w:rFonts w:ascii="Arial" w:hAnsi="Arial" w:cs="Arial"/>
          <w:b/>
          <w:sz w:val="22"/>
          <w:szCs w:val="22"/>
        </w:rPr>
      </w:pPr>
      <w:r w:rsidRPr="009B09D4">
        <w:rPr>
          <w:rFonts w:ascii="Arial" w:hAnsi="Arial" w:cs="Arial"/>
          <w:b/>
          <w:sz w:val="22"/>
          <w:szCs w:val="22"/>
        </w:rPr>
        <w:t>ANEXO 2</w:t>
      </w:r>
      <w:r w:rsidR="003B5A0D">
        <w:rPr>
          <w:rFonts w:ascii="Arial" w:hAnsi="Arial" w:cs="Arial"/>
          <w:b/>
          <w:sz w:val="22"/>
          <w:szCs w:val="22"/>
        </w:rPr>
        <w:t xml:space="preserve"> </w:t>
      </w:r>
      <w:r w:rsidR="003B5A0D" w:rsidRPr="003B5A0D">
        <w:rPr>
          <w:rFonts w:ascii="Arial" w:hAnsi="Arial" w:cs="Arial"/>
          <w:sz w:val="22"/>
          <w:szCs w:val="22"/>
        </w:rPr>
        <w:t>- fragmentos</w:t>
      </w:r>
    </w:p>
    <w:p w:rsidR="00C057C5" w:rsidRPr="00C057C5" w:rsidRDefault="00C057C5" w:rsidP="00C057C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t>SIGNIFICADOS E SENTIDOS DE FAMÍLIA</w:t>
      </w:r>
      <w:r w:rsidRPr="00C057C5">
        <w:rPr>
          <w:rFonts w:ascii="Arial" w:hAnsi="Arial" w:cs="Arial"/>
          <w:sz w:val="22"/>
          <w:szCs w:val="22"/>
        </w:rPr>
        <w:t>– FRAGMENTOS</w:t>
      </w:r>
    </w:p>
    <w:p w:rsidR="00C057C5" w:rsidRPr="00C057C5" w:rsidRDefault="00C057C5" w:rsidP="00C057C5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 xml:space="preserve">INTRODUÇÃO </w:t>
      </w:r>
      <w:r w:rsidRPr="00C057C5">
        <w:rPr>
          <w:rFonts w:ascii="Arial" w:hAnsi="Arial" w:cs="Arial"/>
          <w:bCs/>
          <w:sz w:val="22"/>
          <w:szCs w:val="22"/>
        </w:rPr>
        <w:t>(todos os grupos)</w:t>
      </w:r>
    </w:p>
    <w:p w:rsidR="00C057C5" w:rsidRPr="00C057C5" w:rsidRDefault="00C057C5" w:rsidP="00C057C5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Cada pessoa tem sua própria representação de família – da família real e da família sonhada, da sua família e da do outro –, representação esta ligada a concepções e opiniões, sentimentos e emoções, expectativas correspondidas ou não correspondidas. A família não é algo concreto, mas algo que se constrói a partir de elementos da realidade. </w:t>
      </w:r>
    </w:p>
    <w:p w:rsidR="00C057C5" w:rsidRPr="00C057C5" w:rsidRDefault="00C057C5" w:rsidP="00C057C5">
      <w:pPr>
        <w:spacing w:before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057C5">
        <w:rPr>
          <w:rFonts w:ascii="Arial" w:hAnsi="Arial" w:cs="Arial"/>
          <w:sz w:val="22"/>
          <w:szCs w:val="22"/>
          <w:shd w:val="clear" w:color="auto" w:fill="FFFFFF"/>
        </w:rPr>
        <w:t xml:space="preserve">Etimologicamente, perduram dúvidas quanto à palavra família. Houve quem afirmasse que vem do latim </w:t>
      </w:r>
      <w:proofErr w:type="spellStart"/>
      <w:r w:rsidRPr="00C057C5">
        <w:rPr>
          <w:rFonts w:ascii="Arial" w:hAnsi="Arial" w:cs="Arial"/>
          <w:sz w:val="22"/>
          <w:szCs w:val="22"/>
          <w:shd w:val="clear" w:color="auto" w:fill="FFFFFF"/>
        </w:rPr>
        <w:t>fames</w:t>
      </w:r>
      <w:proofErr w:type="spellEnd"/>
      <w:r w:rsidRPr="00C057C5">
        <w:rPr>
          <w:rFonts w:ascii="Arial" w:hAnsi="Arial" w:cs="Arial"/>
          <w:sz w:val="22"/>
          <w:szCs w:val="22"/>
          <w:shd w:val="clear" w:color="auto" w:fill="FFFFFF"/>
        </w:rPr>
        <w:t xml:space="preserve"> (“fome”) e quem afirmasse que deriva do termo </w:t>
      </w:r>
      <w:proofErr w:type="spellStart"/>
      <w:r w:rsidRPr="00C057C5">
        <w:rPr>
          <w:rFonts w:ascii="Arial" w:hAnsi="Arial" w:cs="Arial"/>
          <w:sz w:val="22"/>
          <w:szCs w:val="22"/>
          <w:shd w:val="clear" w:color="auto" w:fill="FFFFFF"/>
        </w:rPr>
        <w:t>famulus</w:t>
      </w:r>
      <w:proofErr w:type="spellEnd"/>
      <w:r w:rsidRPr="00C057C5">
        <w:rPr>
          <w:rFonts w:ascii="Arial" w:hAnsi="Arial" w:cs="Arial"/>
          <w:sz w:val="22"/>
          <w:szCs w:val="22"/>
          <w:shd w:val="clear" w:color="auto" w:fill="FFFFFF"/>
        </w:rPr>
        <w:t xml:space="preserve"> (“servente”). Por isso, acredita-se que, originariamente, o conceito de família era usado para fazer alusão ao conjunto de escravos e criados enquanto propriedade de um só</w:t>
      </w:r>
      <w:r w:rsidRPr="00C057C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C057C5">
        <w:rPr>
          <w:rFonts w:ascii="Arial" w:hAnsi="Arial" w:cs="Arial"/>
          <w:sz w:val="22"/>
          <w:szCs w:val="22"/>
          <w:bdr w:val="none" w:sz="0" w:space="0" w:color="auto" w:frame="1"/>
        </w:rPr>
        <w:t>homem</w:t>
      </w:r>
      <w:r w:rsidRPr="00C057C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057C5">
        <w:rPr>
          <w:rFonts w:ascii="Arial" w:hAnsi="Arial" w:cs="Arial"/>
          <w:sz w:val="22"/>
          <w:szCs w:val="22"/>
        </w:rPr>
        <w:t xml:space="preserve"> (</w:t>
      </w:r>
      <w:r w:rsidRPr="00C057C5">
        <w:rPr>
          <w:rFonts w:ascii="Arial" w:hAnsi="Arial" w:cs="Arial"/>
          <w:sz w:val="22"/>
          <w:szCs w:val="22"/>
          <w:shd w:val="clear" w:color="auto" w:fill="FFFFFF"/>
        </w:rPr>
        <w:t>http://conceito.de/familia)</w:t>
      </w:r>
    </w:p>
    <w:p w:rsidR="00C057C5" w:rsidRPr="00C057C5" w:rsidRDefault="00C057C5" w:rsidP="00C057C5">
      <w:pPr>
        <w:spacing w:before="120"/>
        <w:ind w:firstLine="708"/>
        <w:jc w:val="both"/>
        <w:rPr>
          <w:rStyle w:val="Forte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:rsidR="00C057C5" w:rsidRPr="00C057C5" w:rsidRDefault="00C057C5" w:rsidP="00C057C5">
      <w:pPr>
        <w:spacing w:before="120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 xml:space="preserve">O PONTO DE VISTA JURÍDICO </w:t>
      </w:r>
      <w:r w:rsidRPr="00C057C5">
        <w:rPr>
          <w:rFonts w:ascii="Arial" w:hAnsi="Arial" w:cs="Arial"/>
          <w:bCs/>
          <w:sz w:val="22"/>
          <w:szCs w:val="22"/>
        </w:rPr>
        <w:t xml:space="preserve">(grupo </w:t>
      </w:r>
      <w:proofErr w:type="gramStart"/>
      <w:r w:rsidRPr="00C057C5">
        <w:rPr>
          <w:rFonts w:ascii="Arial" w:hAnsi="Arial" w:cs="Arial"/>
          <w:bCs/>
          <w:sz w:val="22"/>
          <w:szCs w:val="22"/>
        </w:rPr>
        <w:t>1</w:t>
      </w:r>
      <w:proofErr w:type="gramEnd"/>
      <w:r w:rsidRPr="00C057C5">
        <w:rPr>
          <w:rFonts w:ascii="Arial" w:hAnsi="Arial" w:cs="Arial"/>
          <w:bCs/>
          <w:sz w:val="22"/>
          <w:szCs w:val="22"/>
        </w:rPr>
        <w:t>)</w:t>
      </w:r>
    </w:p>
    <w:p w:rsidR="009B09D4" w:rsidRDefault="009B09D4" w:rsidP="00C057C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C057C5" w:rsidRPr="00C057C5" w:rsidRDefault="00C057C5" w:rsidP="00C057C5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 xml:space="preserve">Constituição Federal </w:t>
      </w:r>
    </w:p>
    <w:p w:rsidR="00C057C5" w:rsidRPr="00C057C5" w:rsidRDefault="00C057C5" w:rsidP="00C057C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>Art. 226.</w:t>
      </w:r>
      <w:r w:rsidRPr="00C057C5">
        <w:rPr>
          <w:rFonts w:ascii="Arial" w:hAnsi="Arial" w:cs="Arial"/>
          <w:sz w:val="22"/>
          <w:szCs w:val="22"/>
        </w:rPr>
        <w:t> A família, base da sociedade, tem especial proteção do Estado.</w:t>
      </w:r>
    </w:p>
    <w:p w:rsidR="00C057C5" w:rsidRPr="00C057C5" w:rsidRDefault="00C057C5" w:rsidP="00C057C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>§ 3º</w:t>
      </w:r>
      <w:r w:rsidRPr="00C057C5">
        <w:rPr>
          <w:rFonts w:ascii="Arial" w:hAnsi="Arial" w:cs="Arial"/>
          <w:sz w:val="22"/>
          <w:szCs w:val="22"/>
        </w:rPr>
        <w:t xml:space="preserve"> - Para efeito da proteção do Estado, é reconhecida a união estável entre o homem e a mulher como entidade familiar, devendo a lei facilitar sua conversão em casamento. </w:t>
      </w:r>
    </w:p>
    <w:p w:rsidR="00C057C5" w:rsidRPr="00C057C5" w:rsidRDefault="00C057C5" w:rsidP="00C057C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>§ 4º</w:t>
      </w:r>
      <w:r w:rsidRPr="00C057C5">
        <w:rPr>
          <w:rFonts w:ascii="Arial" w:hAnsi="Arial" w:cs="Arial"/>
          <w:sz w:val="22"/>
          <w:szCs w:val="22"/>
        </w:rPr>
        <w:t> - Entende-se, também, como entidade familiar a comunidade formada por qualquer dos pais e seus descendentes.</w:t>
      </w:r>
    </w:p>
    <w:p w:rsidR="00C057C5" w:rsidRPr="00C057C5" w:rsidRDefault="00C057C5" w:rsidP="00C057C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>§ 5º</w:t>
      </w:r>
      <w:r w:rsidRPr="00C057C5">
        <w:rPr>
          <w:rFonts w:ascii="Arial" w:hAnsi="Arial" w:cs="Arial"/>
          <w:sz w:val="22"/>
          <w:szCs w:val="22"/>
        </w:rPr>
        <w:t> - Os direitos e deveres referentes à sociedade conjugal são exercidos igualmente pelo homem e pela mulher.</w:t>
      </w:r>
    </w:p>
    <w:p w:rsidR="00C057C5" w:rsidRPr="00C057C5" w:rsidRDefault="00C057C5" w:rsidP="00C057C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>§ 7º</w:t>
      </w:r>
      <w:r w:rsidRPr="00C057C5">
        <w:rPr>
          <w:rFonts w:ascii="Arial" w:hAnsi="Arial" w:cs="Arial"/>
          <w:sz w:val="22"/>
          <w:szCs w:val="22"/>
        </w:rPr>
        <w:t> - Fundado nos princípios da dignidade da pessoa humana e da paternidade responsável, o planejamento familiar é livre decisão do casal, competindo ao Estado propiciar recursos educacionais e científicos para o exercício desse direito, vedada qualquer forma coercitiva por parte de instituições oficiais ou privadas. Regulamento</w:t>
      </w:r>
    </w:p>
    <w:p w:rsidR="00C057C5" w:rsidRPr="00C057C5" w:rsidRDefault="00C057C5" w:rsidP="00C057C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b/>
          <w:bCs/>
          <w:sz w:val="22"/>
          <w:szCs w:val="22"/>
        </w:rPr>
        <w:t>§ 8º</w:t>
      </w:r>
      <w:r w:rsidRPr="00C057C5">
        <w:rPr>
          <w:rFonts w:ascii="Arial" w:hAnsi="Arial" w:cs="Arial"/>
          <w:sz w:val="22"/>
          <w:szCs w:val="22"/>
        </w:rPr>
        <w:t> - O Estado assegurará a assistência à família na pessoa de cada um dos que a integram, criando mecanismos para coibir a violência no âmbito de suas relações.</w:t>
      </w:r>
    </w:p>
    <w:p w:rsidR="009B09D4" w:rsidRDefault="009B09D4" w:rsidP="009B09D4">
      <w:pPr>
        <w:pStyle w:val="Ttulo3"/>
        <w:shd w:val="clear" w:color="auto" w:fill="FFFFFF"/>
        <w:spacing w:before="120" w:line="24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9F371F" w:rsidRDefault="009B09D4" w:rsidP="009F371F">
      <w:pPr>
        <w:pStyle w:val="Ttulo3"/>
        <w:shd w:val="clear" w:color="auto" w:fill="FFFFFF"/>
        <w:spacing w:before="120" w:line="240" w:lineRule="auto"/>
        <w:ind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B09D4">
        <w:rPr>
          <w:rFonts w:ascii="Arial" w:hAnsi="Arial" w:cs="Arial"/>
          <w:color w:val="auto"/>
          <w:sz w:val="22"/>
          <w:szCs w:val="22"/>
        </w:rPr>
        <w:t xml:space="preserve">Estatuto da Família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Projeto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de Lei da Câmara dos D</w:t>
      </w:r>
      <w:r w:rsidRPr="00C057C5">
        <w:rPr>
          <w:rFonts w:ascii="Arial" w:hAnsi="Arial" w:cs="Arial"/>
          <w:b w:val="0"/>
          <w:color w:val="auto"/>
          <w:sz w:val="22"/>
          <w:szCs w:val="22"/>
        </w:rPr>
        <w:t>eputados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6583/2013 </w:t>
      </w:r>
    </w:p>
    <w:p w:rsidR="00C057C5" w:rsidRPr="00C057C5" w:rsidRDefault="00330D92" w:rsidP="009F371F">
      <w:pPr>
        <w:pStyle w:val="Ttulo3"/>
        <w:shd w:val="clear" w:color="auto" w:fill="FFFFFF"/>
        <w:spacing w:before="120" w:line="240" w:lineRule="auto"/>
        <w:ind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hyperlink r:id="rId8" w:tooltip="Clique para obter o inteiro teor ou a íntegra" w:history="1"/>
      <w:r w:rsidR="00C057C5" w:rsidRPr="00C057C5">
        <w:rPr>
          <w:rFonts w:ascii="Arial" w:hAnsi="Arial" w:cs="Arial"/>
          <w:b w:val="0"/>
          <w:color w:val="auto"/>
          <w:sz w:val="22"/>
          <w:szCs w:val="22"/>
        </w:rPr>
        <w:t xml:space="preserve">O Congresso Nacional decreta: </w:t>
      </w:r>
    </w:p>
    <w:p w:rsidR="00C057C5" w:rsidRPr="00C057C5" w:rsidRDefault="00C057C5" w:rsidP="009F37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Art. 1º Esta Lei institui o Estatuto da Família e dispõe sobre os direitos da família, e as diretrizes das políticas públicas voltadas para valorização e </w:t>
      </w:r>
      <w:proofErr w:type="spellStart"/>
      <w:r w:rsidRPr="00C057C5">
        <w:rPr>
          <w:rFonts w:ascii="Arial" w:hAnsi="Arial" w:cs="Arial"/>
          <w:sz w:val="22"/>
          <w:szCs w:val="22"/>
        </w:rPr>
        <w:t>apoiamento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 à entidade familiar.</w:t>
      </w:r>
    </w:p>
    <w:p w:rsidR="00C057C5" w:rsidRPr="00C057C5" w:rsidRDefault="00C057C5" w:rsidP="009F37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 Art. 2º Para os fins desta Lei</w:t>
      </w:r>
      <w:proofErr w:type="gramStart"/>
      <w:r w:rsidRPr="00C057C5">
        <w:rPr>
          <w:rFonts w:ascii="Arial" w:hAnsi="Arial" w:cs="Arial"/>
          <w:sz w:val="22"/>
          <w:szCs w:val="22"/>
        </w:rPr>
        <w:t>, define-se</w:t>
      </w:r>
      <w:proofErr w:type="gramEnd"/>
      <w:r w:rsidRPr="00C057C5">
        <w:rPr>
          <w:rFonts w:ascii="Arial" w:hAnsi="Arial" w:cs="Arial"/>
          <w:sz w:val="22"/>
          <w:szCs w:val="22"/>
        </w:rPr>
        <w:t xml:space="preserve"> entidade familiar como o núcleo social formado a partir da união entre um homem e uma mulher, por meio de casamento ou união estável, ou ainda por comunidade formada por qualquer dos pais e seus descendentes. </w:t>
      </w:r>
    </w:p>
    <w:p w:rsidR="00C057C5" w:rsidRPr="00C057C5" w:rsidRDefault="00C057C5" w:rsidP="00C057C5">
      <w:pPr>
        <w:spacing w:before="120"/>
        <w:rPr>
          <w:rFonts w:ascii="Arial" w:hAnsi="Arial" w:cs="Arial"/>
          <w:sz w:val="22"/>
          <w:szCs w:val="22"/>
        </w:rPr>
      </w:pPr>
    </w:p>
    <w:p w:rsidR="009B09D4" w:rsidRDefault="009B09D4" w:rsidP="009F37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B09D4">
        <w:rPr>
          <w:rFonts w:ascii="Arial" w:hAnsi="Arial" w:cs="Arial"/>
          <w:b/>
          <w:sz w:val="22"/>
          <w:szCs w:val="22"/>
        </w:rPr>
        <w:t>Estatuto das Famílias</w:t>
      </w:r>
      <w:r w:rsidRPr="00C05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Projeto</w:t>
      </w:r>
      <w:proofErr w:type="gramEnd"/>
      <w:r>
        <w:rPr>
          <w:rFonts w:ascii="Arial" w:hAnsi="Arial" w:cs="Arial"/>
          <w:sz w:val="22"/>
          <w:szCs w:val="22"/>
        </w:rPr>
        <w:t xml:space="preserve"> de Lei d</w:t>
      </w:r>
      <w:r w:rsidRPr="00C057C5">
        <w:rPr>
          <w:rFonts w:ascii="Arial" w:hAnsi="Arial" w:cs="Arial"/>
          <w:sz w:val="22"/>
          <w:szCs w:val="22"/>
        </w:rPr>
        <w:t xml:space="preserve">o Senado </w:t>
      </w:r>
      <w:r w:rsidR="00C057C5" w:rsidRPr="00C057C5">
        <w:rPr>
          <w:rFonts w:ascii="Arial" w:hAnsi="Arial" w:cs="Arial"/>
          <w:sz w:val="22"/>
          <w:szCs w:val="22"/>
        </w:rPr>
        <w:t xml:space="preserve">470/DE 2013 </w:t>
      </w:r>
    </w:p>
    <w:p w:rsidR="00C057C5" w:rsidRPr="00C057C5" w:rsidRDefault="00C057C5" w:rsidP="009F37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Dispõe sobre o Estatuto das Famílias e dá outras providências. </w:t>
      </w:r>
    </w:p>
    <w:p w:rsidR="00C057C5" w:rsidRPr="00C057C5" w:rsidRDefault="00C057C5" w:rsidP="009F37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1º Este Estatuto regula os direitos e deveres no âmbito das relações familiares. </w:t>
      </w:r>
    </w:p>
    <w:p w:rsidR="00C057C5" w:rsidRPr="00C057C5" w:rsidRDefault="00C057C5" w:rsidP="009F37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Art. 3º É protegida a família em qualquer de suas modalidades e as pessoas que a integram. </w:t>
      </w:r>
    </w:p>
    <w:p w:rsidR="00C057C5" w:rsidRPr="00C057C5" w:rsidRDefault="00C057C5" w:rsidP="009F37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Art. 9º O parentesco resulta da </w:t>
      </w:r>
      <w:proofErr w:type="spellStart"/>
      <w:r w:rsidRPr="00C057C5">
        <w:rPr>
          <w:rFonts w:ascii="Arial" w:hAnsi="Arial" w:cs="Arial"/>
          <w:sz w:val="22"/>
          <w:szCs w:val="22"/>
        </w:rPr>
        <w:t>consanguinidade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C057C5">
        <w:rPr>
          <w:rFonts w:ascii="Arial" w:hAnsi="Arial" w:cs="Arial"/>
          <w:sz w:val="22"/>
          <w:szCs w:val="22"/>
        </w:rPr>
        <w:t>socioafetividade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 e da afinidade. </w:t>
      </w:r>
    </w:p>
    <w:p w:rsidR="00C057C5" w:rsidRPr="00C057C5" w:rsidRDefault="00C057C5" w:rsidP="00C057C5">
      <w:pPr>
        <w:spacing w:before="120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lastRenderedPageBreak/>
        <w:t xml:space="preserve">O PONTO DE VISTA HISTORICO </w:t>
      </w:r>
      <w:r w:rsidRPr="00C057C5">
        <w:rPr>
          <w:rFonts w:ascii="Arial" w:hAnsi="Arial" w:cs="Arial"/>
          <w:bCs/>
          <w:sz w:val="22"/>
          <w:szCs w:val="22"/>
        </w:rPr>
        <w:t xml:space="preserve">(grupo </w:t>
      </w:r>
      <w:proofErr w:type="gramStart"/>
      <w:r w:rsidRPr="00C057C5">
        <w:rPr>
          <w:rFonts w:ascii="Arial" w:hAnsi="Arial" w:cs="Arial"/>
          <w:bCs/>
          <w:sz w:val="22"/>
          <w:szCs w:val="22"/>
        </w:rPr>
        <w:t>2</w:t>
      </w:r>
      <w:proofErr w:type="gramEnd"/>
      <w:r w:rsidRPr="00C057C5">
        <w:rPr>
          <w:rFonts w:ascii="Arial" w:hAnsi="Arial" w:cs="Arial"/>
          <w:bCs/>
          <w:sz w:val="22"/>
          <w:szCs w:val="22"/>
        </w:rPr>
        <w:t>)</w:t>
      </w:r>
    </w:p>
    <w:p w:rsidR="00C057C5" w:rsidRPr="00C057C5" w:rsidRDefault="00C057C5" w:rsidP="00C057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57C5" w:rsidRPr="00C057C5" w:rsidRDefault="00C057C5" w:rsidP="00C057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57C5">
        <w:rPr>
          <w:rFonts w:ascii="Arial" w:hAnsi="Arial" w:cs="Arial"/>
          <w:color w:val="auto"/>
          <w:sz w:val="22"/>
          <w:szCs w:val="22"/>
        </w:rPr>
        <w:t xml:space="preserve">“[...] a ideologia simplesmente cristaliza em “verdades” a visão invertida do real. Seu papel é o de fazer com que os homens creiam que tais idéias representam efetivamente a realidade. Assim, por exemplo, na ideologia burguesa, a família não é entendida como uma relação social que assume formas, funções e sentidos diferentes tanto em decorrência das condições históricas quanto em decorrência da situação de cada classe social na sociedade. Pelo contrário, a família é representada como sendo sempre a mesma (no tempo e para todas as classes) e, portanto, como uma realidade natural (biológica), sagrada (desejada e abençoada por Deus), eterna (sempre existiu e sempre existirá), moral (a vida boa, pura, normal, respeitada) e pedagógica (nela se aprendem as regras da verdadeira convivência entre os homens, com o amor dos pais pelos filhos, com o respeito e temor dos filhos pelos pais, com o amor fraterno). Estamos, pois, diante da idéia da família e não diante da realidade histórico-social da família.” (Extraído de </w:t>
      </w:r>
      <w:r w:rsidRPr="00C057C5">
        <w:rPr>
          <w:rFonts w:ascii="Arial" w:hAnsi="Arial" w:cs="Arial"/>
          <w:i/>
          <w:color w:val="auto"/>
          <w:sz w:val="22"/>
          <w:szCs w:val="22"/>
        </w:rPr>
        <w:t>O que é ideologia,</w:t>
      </w:r>
      <w:r w:rsidRPr="00C057C5">
        <w:rPr>
          <w:rFonts w:ascii="Arial" w:hAnsi="Arial" w:cs="Arial"/>
          <w:color w:val="auto"/>
          <w:sz w:val="22"/>
          <w:szCs w:val="22"/>
        </w:rPr>
        <w:t xml:space="preserve"> de Marilena Chauí, disponível </w:t>
      </w:r>
      <w:r w:rsidR="00C15C78">
        <w:rPr>
          <w:rFonts w:ascii="Arial" w:hAnsi="Arial" w:cs="Arial"/>
          <w:color w:val="auto"/>
          <w:sz w:val="22"/>
          <w:szCs w:val="22"/>
        </w:rPr>
        <w:t xml:space="preserve">na internet </w:t>
      </w:r>
      <w:r w:rsidRPr="00C057C5">
        <w:rPr>
          <w:rFonts w:ascii="Arial" w:hAnsi="Arial" w:cs="Arial"/>
          <w:color w:val="auto"/>
          <w:sz w:val="22"/>
          <w:szCs w:val="22"/>
        </w:rPr>
        <w:t>em 17/03/2015 no site http://www.nhu.ufms.br/Bioetica/Textos/Livros/O%20QUE%20%C3%89%20IDEOLOGIA%20-Marilena%20 Chaui.pdf)</w:t>
      </w:r>
    </w:p>
    <w:p w:rsidR="00C057C5" w:rsidRPr="00C057C5" w:rsidRDefault="00C057C5" w:rsidP="00C057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7C5" w:rsidRPr="00C057C5" w:rsidRDefault="00C057C5" w:rsidP="00C057C5">
      <w:pPr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“Na Idade Média, no inicio dos tempos modernos, e por muito tempo ainda nas classes populares, as crianças misturavam-se com os adultos assim que eram consideradas capazes de dispensar a ajudadas mães ou das amas, poucos anos depois de um desmame tardio - ou seja, aproximadamente, aos sete anos de idade. A partir desse momento, ingressavam imediatamente na grande comunidade dos homens, participando com seus amigos jovens ou velhos dos trabalhos e dos jogos de todos os dias. O movimento da vida coletiva arrastava numa mesma torrente as idades e as condições sociais, sem deixar a ninguém o tempo da solidão e da intimidade. Nessas existências densas e coletivas, não havia lugar para um setor privado. A família cumpria uma função - assegurava a transmissão da vida, dos bens e dos nomes - mas não penetrava muito longe na sensibilidade. Os mitos, como o do amor cortês (ou precioso), desprezavam o casamento, enquanto as realidades como a aprendizagem das crianças afrouxavam o laço afetivo entre pais e filhos. Podemos imaginar a família moderna sem amor, mas </w:t>
      </w:r>
      <w:proofErr w:type="gramStart"/>
      <w:r w:rsidRPr="00C057C5">
        <w:rPr>
          <w:rFonts w:ascii="Arial" w:hAnsi="Arial" w:cs="Arial"/>
          <w:sz w:val="22"/>
          <w:szCs w:val="22"/>
        </w:rPr>
        <w:t>a preocupação com a criança e a necessidade de sua presença estão</w:t>
      </w:r>
      <w:proofErr w:type="gramEnd"/>
      <w:r w:rsidRPr="00C057C5">
        <w:rPr>
          <w:rFonts w:ascii="Arial" w:hAnsi="Arial" w:cs="Arial"/>
          <w:sz w:val="22"/>
          <w:szCs w:val="22"/>
        </w:rPr>
        <w:t xml:space="preserve"> enraizadas nela. A civilização medieval havia esquecido a Paidéia dos antigos, e ainda ignorava a educação dos modernos. Este é o fato essencial: ela não tinha ideia da educação. Hoje, nossa sociedade depende e sabe que depende do sucesso de seu sistema educacional. Ela possui um sistema de educação, uma consciência de sua importância. Novas ciências, como a Psicanálise, a Pediatria, a Psicologia, consagraram-se aos problemas da infância, e suas descobertas são transmitidas aos pais através de uma vasta literatura de vulgarização.” (</w:t>
      </w:r>
      <w:proofErr w:type="spellStart"/>
      <w:r w:rsidRPr="00C057C5">
        <w:rPr>
          <w:rFonts w:ascii="Arial" w:hAnsi="Arial" w:cs="Arial"/>
          <w:sz w:val="22"/>
          <w:szCs w:val="22"/>
        </w:rPr>
        <w:t>Ariès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, Philippe, 1981: 275-276. Disponível </w:t>
      </w:r>
      <w:r w:rsidR="00C15C78">
        <w:rPr>
          <w:rFonts w:ascii="Arial" w:hAnsi="Arial" w:cs="Arial"/>
          <w:sz w:val="22"/>
          <w:szCs w:val="22"/>
        </w:rPr>
        <w:t xml:space="preserve">na internet </w:t>
      </w:r>
      <w:r w:rsidRPr="00C057C5">
        <w:rPr>
          <w:rFonts w:ascii="Arial" w:hAnsi="Arial" w:cs="Arial"/>
          <w:sz w:val="22"/>
          <w:szCs w:val="22"/>
        </w:rPr>
        <w:t>em 17/03/2015 no site http: //</w:t>
      </w:r>
      <w:proofErr w:type="spellStart"/>
      <w:r w:rsidRPr="00C057C5">
        <w:rPr>
          <w:rFonts w:ascii="Arial" w:hAnsi="Arial" w:cs="Arial"/>
          <w:sz w:val="22"/>
          <w:szCs w:val="22"/>
        </w:rPr>
        <w:t>gephisnop</w:t>
      </w:r>
      <w:proofErr w:type="spellEnd"/>
      <w:r w:rsidRPr="00C057C5">
        <w:rPr>
          <w:rFonts w:ascii="Arial" w:hAnsi="Arial" w:cs="Arial"/>
          <w:sz w:val="22"/>
          <w:szCs w:val="22"/>
        </w:rPr>
        <w:t>.weebly.com/</w:t>
      </w:r>
      <w:proofErr w:type="spellStart"/>
      <w:r w:rsidRPr="00C057C5">
        <w:rPr>
          <w:rFonts w:ascii="Arial" w:hAnsi="Arial" w:cs="Arial"/>
          <w:sz w:val="22"/>
          <w:szCs w:val="22"/>
        </w:rPr>
        <w:t>uploads</w:t>
      </w:r>
      <w:proofErr w:type="spellEnd"/>
      <w:r w:rsidRPr="00C057C5">
        <w:rPr>
          <w:rFonts w:ascii="Arial" w:hAnsi="Arial" w:cs="Arial"/>
          <w:sz w:val="22"/>
          <w:szCs w:val="22"/>
        </w:rPr>
        <w:t>/2/3/9/6/23969914</w:t>
      </w:r>
      <w:r w:rsidR="009B09D4">
        <w:rPr>
          <w:rFonts w:ascii="Arial" w:hAnsi="Arial" w:cs="Arial"/>
          <w:sz w:val="22"/>
          <w:szCs w:val="22"/>
        </w:rPr>
        <w:t xml:space="preserve"> </w:t>
      </w:r>
      <w:r w:rsidRPr="00C057C5">
        <w:rPr>
          <w:rFonts w:ascii="Arial" w:hAnsi="Arial" w:cs="Arial"/>
          <w:sz w:val="22"/>
          <w:szCs w:val="22"/>
        </w:rPr>
        <w:t>/</w:t>
      </w:r>
      <w:proofErr w:type="spellStart"/>
      <w:r w:rsidRPr="00C057C5">
        <w:rPr>
          <w:rFonts w:ascii="Arial" w:hAnsi="Arial" w:cs="Arial"/>
          <w:sz w:val="22"/>
          <w:szCs w:val="22"/>
        </w:rPr>
        <w:t>histria_social_da_criana_e_da_familia_</w:t>
      </w:r>
      <w:proofErr w:type="spellEnd"/>
      <w:r w:rsidRPr="00C057C5">
        <w:rPr>
          <w:rFonts w:ascii="Arial" w:hAnsi="Arial" w:cs="Arial"/>
          <w:sz w:val="22"/>
          <w:szCs w:val="22"/>
        </w:rPr>
        <w:t>-_</w:t>
      </w:r>
      <w:proofErr w:type="spellStart"/>
      <w:r w:rsidRPr="00C057C5">
        <w:rPr>
          <w:rFonts w:ascii="Arial" w:hAnsi="Arial" w:cs="Arial"/>
          <w:sz w:val="22"/>
          <w:szCs w:val="22"/>
        </w:rPr>
        <w:t>philippe</w:t>
      </w:r>
      <w:proofErr w:type="spellEnd"/>
      <w:r w:rsidRPr="00C057C5">
        <w:rPr>
          <w:rFonts w:ascii="Arial" w:hAnsi="Arial" w:cs="Arial"/>
          <w:sz w:val="22"/>
          <w:szCs w:val="22"/>
        </w:rPr>
        <w:t>_ aires.pdf)</w:t>
      </w:r>
    </w:p>
    <w:p w:rsidR="00C057C5" w:rsidRPr="00C057C5" w:rsidRDefault="00C057C5" w:rsidP="00C057C5">
      <w:pPr>
        <w:rPr>
          <w:rFonts w:ascii="Arial" w:hAnsi="Arial" w:cs="Arial"/>
          <w:b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t xml:space="preserve"> </w:t>
      </w:r>
    </w:p>
    <w:p w:rsidR="00C057C5" w:rsidRPr="00C057C5" w:rsidRDefault="00C057C5" w:rsidP="00C057C5">
      <w:pPr>
        <w:spacing w:before="120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t xml:space="preserve">O PONTO DE VISTA PSICANALÍTICO </w:t>
      </w:r>
      <w:r w:rsidRPr="00C057C5">
        <w:rPr>
          <w:rFonts w:ascii="Arial" w:hAnsi="Arial" w:cs="Arial"/>
          <w:bCs/>
          <w:sz w:val="22"/>
          <w:szCs w:val="22"/>
        </w:rPr>
        <w:t xml:space="preserve">(grupo </w:t>
      </w:r>
      <w:proofErr w:type="gramStart"/>
      <w:r w:rsidRPr="00C057C5">
        <w:rPr>
          <w:rFonts w:ascii="Arial" w:hAnsi="Arial" w:cs="Arial"/>
          <w:bCs/>
          <w:sz w:val="22"/>
          <w:szCs w:val="22"/>
        </w:rPr>
        <w:t>3</w:t>
      </w:r>
      <w:proofErr w:type="gramEnd"/>
      <w:r w:rsidRPr="00C057C5">
        <w:rPr>
          <w:rFonts w:ascii="Arial" w:hAnsi="Arial" w:cs="Arial"/>
          <w:bCs/>
          <w:sz w:val="22"/>
          <w:szCs w:val="22"/>
        </w:rPr>
        <w:t>)</w:t>
      </w:r>
    </w:p>
    <w:p w:rsidR="00C057C5" w:rsidRPr="00C057C5" w:rsidRDefault="00C057C5" w:rsidP="00C057C5">
      <w:pPr>
        <w:rPr>
          <w:rFonts w:ascii="Arial" w:hAnsi="Arial" w:cs="Arial"/>
          <w:b/>
          <w:sz w:val="22"/>
          <w:szCs w:val="22"/>
        </w:rPr>
      </w:pPr>
    </w:p>
    <w:p w:rsidR="00C057C5" w:rsidRDefault="00C057C5" w:rsidP="00C057C5">
      <w:pPr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 “Todo indivíduo chega sempre dentro de uma história que preexiste, da qual ele é, às vezes, herdeiro e prisioneiro” (</w:t>
      </w:r>
      <w:proofErr w:type="spellStart"/>
      <w:r w:rsidRPr="00C057C5">
        <w:rPr>
          <w:rFonts w:ascii="Arial" w:hAnsi="Arial" w:cs="Arial"/>
          <w:sz w:val="22"/>
          <w:szCs w:val="22"/>
        </w:rPr>
        <w:t>André-Fustier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C057C5">
        <w:rPr>
          <w:rFonts w:ascii="Arial" w:hAnsi="Arial" w:cs="Arial"/>
          <w:sz w:val="22"/>
          <w:szCs w:val="22"/>
        </w:rPr>
        <w:t>Aubertel</w:t>
      </w:r>
      <w:proofErr w:type="spellEnd"/>
      <w:r w:rsidRPr="00C057C5">
        <w:rPr>
          <w:rFonts w:ascii="Arial" w:hAnsi="Arial" w:cs="Arial"/>
          <w:sz w:val="22"/>
          <w:szCs w:val="22"/>
        </w:rPr>
        <w:t>).</w:t>
      </w:r>
    </w:p>
    <w:p w:rsidR="00C057C5" w:rsidRPr="00C057C5" w:rsidRDefault="00C057C5" w:rsidP="00C15C78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C057C5">
        <w:rPr>
          <w:rFonts w:ascii="Arial" w:hAnsi="Arial" w:cs="Arial"/>
          <w:color w:val="auto"/>
          <w:sz w:val="22"/>
          <w:szCs w:val="22"/>
        </w:rPr>
        <w:t xml:space="preserve"> “A família é, para cada um dos homens, a primeira das instituições sociais e é um traço característico dela a de nos constituirmos em grande parte do que somos, para o bem e para o mal, em seu interior. Na tessitura de vínculos que constituem a família de cada um, estabelecem-se estruturas que dão suporte a experiências de proteção física e psíquica a cada um dos implicados. Mas também, as estruturas defensivas e formas de organização criadas pela família acabam, no mais das vezes, por também serem </w:t>
      </w:r>
      <w:proofErr w:type="gramStart"/>
      <w:r w:rsidRPr="00C057C5">
        <w:rPr>
          <w:rFonts w:ascii="Arial" w:hAnsi="Arial" w:cs="Arial"/>
          <w:color w:val="auto"/>
          <w:sz w:val="22"/>
          <w:szCs w:val="22"/>
        </w:rPr>
        <w:t>ameaçadoras, fragmentadoras</w:t>
      </w:r>
      <w:proofErr w:type="gramEnd"/>
      <w:r w:rsidRPr="00C057C5">
        <w:rPr>
          <w:rFonts w:ascii="Arial" w:hAnsi="Arial" w:cs="Arial"/>
          <w:color w:val="auto"/>
          <w:sz w:val="22"/>
          <w:szCs w:val="22"/>
        </w:rPr>
        <w:t xml:space="preserve"> e </w:t>
      </w:r>
      <w:proofErr w:type="spellStart"/>
      <w:r w:rsidRPr="00C057C5">
        <w:rPr>
          <w:rFonts w:ascii="Arial" w:hAnsi="Arial" w:cs="Arial"/>
          <w:color w:val="auto"/>
          <w:sz w:val="22"/>
          <w:szCs w:val="22"/>
        </w:rPr>
        <w:t>impossibilitadoras</w:t>
      </w:r>
      <w:proofErr w:type="spellEnd"/>
      <w:r w:rsidRPr="00C057C5">
        <w:rPr>
          <w:rFonts w:ascii="Arial" w:hAnsi="Arial" w:cs="Arial"/>
          <w:color w:val="auto"/>
          <w:sz w:val="22"/>
          <w:szCs w:val="22"/>
        </w:rPr>
        <w:t xml:space="preserve"> de um desenvolvimento psíquico mais livre de seus membros, quando não cruéis. A compreensão dos modos de funcionamento da família a partir de um olhar psicanalítico permite assim revelá-la como instituição social a um só tempo protetora e coercitiva para seus membros.” </w:t>
      </w:r>
    </w:p>
    <w:p w:rsidR="00C057C5" w:rsidRPr="00C057C5" w:rsidRDefault="00C057C5" w:rsidP="00C15C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 “A família é um campo de intersecção entre o real e o psíquico, uma tessitura que, em seu arranjo de parentesco e nos significados que atribui a cada um dos lugares que a compõem, sofre a determinação de uma história sócio-cultural na qual se estabelece e que a </w:t>
      </w:r>
      <w:proofErr w:type="gramStart"/>
      <w:r w:rsidRPr="00C057C5">
        <w:rPr>
          <w:rFonts w:ascii="Arial" w:hAnsi="Arial" w:cs="Arial"/>
          <w:sz w:val="22"/>
          <w:szCs w:val="22"/>
        </w:rPr>
        <w:t>atravessa,</w:t>
      </w:r>
      <w:proofErr w:type="gramEnd"/>
      <w:r w:rsidRPr="00C057C5">
        <w:rPr>
          <w:rFonts w:ascii="Arial" w:hAnsi="Arial" w:cs="Arial"/>
          <w:sz w:val="22"/>
          <w:szCs w:val="22"/>
        </w:rPr>
        <w:t xml:space="preserve"> ao mesmo tempo em que é constituída na interação afetiva entre os membros. Toda família constitui um microcosmo fincado nas intermediações entre a esfera social e individual, o público e o privado, o real e a representação, o </w:t>
      </w:r>
      <w:r w:rsidRPr="00C057C5">
        <w:rPr>
          <w:rFonts w:ascii="Arial" w:hAnsi="Arial" w:cs="Arial"/>
          <w:sz w:val="22"/>
          <w:szCs w:val="22"/>
        </w:rPr>
        <w:lastRenderedPageBreak/>
        <w:t>biológico e o cultural. Daí a necessidade de examiná-la numa perspectiva multidimensional, para conhecer os seus diferentes arranjos e modos de funcionamento em diferentes tempos e lugares.”</w:t>
      </w:r>
    </w:p>
    <w:p w:rsidR="001E0E09" w:rsidRDefault="00C057C5" w:rsidP="00C057C5">
      <w:pPr>
        <w:pStyle w:val="Default"/>
        <w:tabs>
          <w:tab w:val="left" w:pos="284"/>
        </w:tabs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color w:val="auto"/>
          <w:sz w:val="22"/>
          <w:szCs w:val="22"/>
        </w:rPr>
        <w:t xml:space="preserve">(Extraído de </w:t>
      </w:r>
      <w:r w:rsidRPr="00C057C5">
        <w:rPr>
          <w:rFonts w:ascii="Arial" w:hAnsi="Arial" w:cs="Arial"/>
          <w:bCs/>
          <w:i/>
          <w:color w:val="auto"/>
          <w:sz w:val="22"/>
          <w:szCs w:val="22"/>
        </w:rPr>
        <w:t>Sobre famílias: estrutura, história e dinâmica</w:t>
      </w:r>
      <w:r w:rsidRPr="00C057C5">
        <w:rPr>
          <w:rFonts w:ascii="Arial" w:hAnsi="Arial" w:cs="Arial"/>
          <w:bCs/>
          <w:color w:val="auto"/>
          <w:sz w:val="22"/>
          <w:szCs w:val="22"/>
        </w:rPr>
        <w:t xml:space="preserve"> de </w:t>
      </w:r>
      <w:r w:rsidRPr="00C057C5">
        <w:rPr>
          <w:rFonts w:ascii="Arial" w:hAnsi="Arial" w:cs="Arial"/>
          <w:color w:val="auto"/>
          <w:sz w:val="22"/>
          <w:szCs w:val="22"/>
        </w:rPr>
        <w:t xml:space="preserve">Belinda </w:t>
      </w:r>
      <w:proofErr w:type="spellStart"/>
      <w:r w:rsidRPr="00C057C5">
        <w:rPr>
          <w:rFonts w:ascii="Arial" w:hAnsi="Arial" w:cs="Arial"/>
          <w:color w:val="auto"/>
          <w:sz w:val="22"/>
          <w:szCs w:val="22"/>
        </w:rPr>
        <w:t>Mandelbaum</w:t>
      </w:r>
      <w:proofErr w:type="spellEnd"/>
      <w:r w:rsidRPr="00C057C5">
        <w:rPr>
          <w:rFonts w:ascii="Arial" w:hAnsi="Arial" w:cs="Arial"/>
          <w:color w:val="auto"/>
          <w:sz w:val="22"/>
          <w:szCs w:val="22"/>
        </w:rPr>
        <w:t xml:space="preserve"> (2010), disponível </w:t>
      </w:r>
      <w:r w:rsidR="00C15C78">
        <w:rPr>
          <w:rFonts w:ascii="Arial" w:hAnsi="Arial" w:cs="Arial"/>
          <w:color w:val="auto"/>
          <w:sz w:val="22"/>
          <w:szCs w:val="22"/>
        </w:rPr>
        <w:t xml:space="preserve">na internet </w:t>
      </w:r>
      <w:r w:rsidRPr="00C057C5">
        <w:rPr>
          <w:rFonts w:ascii="Arial" w:hAnsi="Arial" w:cs="Arial"/>
          <w:color w:val="auto"/>
          <w:sz w:val="22"/>
          <w:szCs w:val="22"/>
        </w:rPr>
        <w:t xml:space="preserve">em 02/02/2015, no site </w:t>
      </w:r>
      <w:r w:rsidRPr="00C057C5">
        <w:rPr>
          <w:rFonts w:ascii="Arial" w:hAnsi="Arial" w:cs="Arial"/>
          <w:sz w:val="22"/>
          <w:szCs w:val="22"/>
        </w:rPr>
        <w:t>http://www.ip.usp.br/portal/images/stories/</w:t>
      </w:r>
      <w:r w:rsidR="00C15C78">
        <w:rPr>
          <w:rFonts w:ascii="Arial" w:hAnsi="Arial" w:cs="Arial"/>
          <w:sz w:val="22"/>
          <w:szCs w:val="22"/>
        </w:rPr>
        <w:t>Sobre_famílias_histria_e_</w:t>
      </w:r>
      <w:r w:rsidRPr="00C057C5">
        <w:rPr>
          <w:rFonts w:ascii="Arial" w:hAnsi="Arial" w:cs="Arial"/>
          <w:sz w:val="22"/>
          <w:szCs w:val="22"/>
        </w:rPr>
        <w:t xml:space="preserve"> </w:t>
      </w:r>
    </w:p>
    <w:p w:rsidR="00C057C5" w:rsidRPr="00C057C5" w:rsidRDefault="00C057C5" w:rsidP="00C057C5">
      <w:pPr>
        <w:pStyle w:val="Default"/>
        <w:tabs>
          <w:tab w:val="left" w:pos="284"/>
        </w:tabs>
        <w:spacing w:after="120" w:line="24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>dinmica.pdf)</w:t>
      </w:r>
    </w:p>
    <w:p w:rsidR="009B09D4" w:rsidRDefault="009B09D4" w:rsidP="00C057C5">
      <w:pPr>
        <w:spacing w:before="120"/>
        <w:rPr>
          <w:rFonts w:ascii="Arial" w:hAnsi="Arial" w:cs="Arial"/>
          <w:b/>
          <w:sz w:val="22"/>
          <w:szCs w:val="22"/>
        </w:rPr>
      </w:pPr>
    </w:p>
    <w:p w:rsidR="00C057C5" w:rsidRPr="00C057C5" w:rsidRDefault="00C057C5" w:rsidP="00C057C5">
      <w:pPr>
        <w:spacing w:before="120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t xml:space="preserve">O PONTO DE VISTA SOCIAL E ANTROPOLÓGICO </w:t>
      </w:r>
      <w:r w:rsidRPr="00C057C5">
        <w:rPr>
          <w:rFonts w:ascii="Arial" w:hAnsi="Arial" w:cs="Arial"/>
          <w:bCs/>
          <w:sz w:val="22"/>
          <w:szCs w:val="22"/>
        </w:rPr>
        <w:t xml:space="preserve">(grupo </w:t>
      </w:r>
      <w:proofErr w:type="gramStart"/>
      <w:r w:rsidRPr="00C057C5">
        <w:rPr>
          <w:rFonts w:ascii="Arial" w:hAnsi="Arial" w:cs="Arial"/>
          <w:bCs/>
          <w:sz w:val="22"/>
          <w:szCs w:val="22"/>
        </w:rPr>
        <w:t>4</w:t>
      </w:r>
      <w:proofErr w:type="gramEnd"/>
      <w:r w:rsidRPr="00C057C5">
        <w:rPr>
          <w:rFonts w:ascii="Arial" w:hAnsi="Arial" w:cs="Arial"/>
          <w:bCs/>
          <w:sz w:val="22"/>
          <w:szCs w:val="22"/>
        </w:rPr>
        <w:t>)</w:t>
      </w:r>
    </w:p>
    <w:p w:rsidR="00C057C5" w:rsidRPr="00C057C5" w:rsidRDefault="00C057C5" w:rsidP="00C057C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>“[...] A família participa dos dinamismos próprios das relações sociais e sofre as influências do contexto político, econômico e cultural na qual está imersa. A perda de validade de valores e modelos da tradição e a incerteza a respeito das novas propostas que se apresentam, desafiam a família a conviver com certa fluidez e abrem um leque de possibilidades que valorizam a criatividade numa dinâmica do tipo tentativa de acerto e erro”.</w:t>
      </w:r>
    </w:p>
    <w:p w:rsidR="00C057C5" w:rsidRPr="00C057C5" w:rsidRDefault="00C057C5" w:rsidP="00C057C5">
      <w:pPr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“[...] No entanto, fica evidente o papel central da família em processos humanos, como a formação dos vínculos afetivos com os pais (filiação), com irmãos (fraternidade), avós e tios, cônjuges, etc., os quais possuem grande repercussão para o desenvolvimento de uma personalidade madura. Além disso, as mudanças e transições mais importantes do ciclo de vida da pessoa são processos relativos ao contexto familiar, como é o caso do casamento, da maternidade, da paternidade, do envelhecimento, assim como das experiências do nascimento e da morte. Outro aspecto típico é a tarefa educacional exercida pela família, o que torna possível a inserção social do indivíduo.” (Extraído de </w:t>
      </w:r>
      <w:r w:rsidRPr="00C057C5">
        <w:rPr>
          <w:rFonts w:ascii="Arial" w:hAnsi="Arial" w:cs="Arial"/>
          <w:i/>
          <w:sz w:val="22"/>
          <w:szCs w:val="22"/>
        </w:rPr>
        <w:t>Desafios ao Estudo da Família Contemporânea</w:t>
      </w:r>
      <w:r w:rsidRPr="00C057C5">
        <w:rPr>
          <w:rFonts w:ascii="Arial" w:hAnsi="Arial" w:cs="Arial"/>
          <w:b/>
          <w:sz w:val="22"/>
          <w:szCs w:val="22"/>
        </w:rPr>
        <w:t xml:space="preserve">, </w:t>
      </w:r>
      <w:r w:rsidRPr="00C057C5">
        <w:rPr>
          <w:rFonts w:ascii="Arial" w:hAnsi="Arial" w:cs="Arial"/>
          <w:sz w:val="22"/>
          <w:szCs w:val="22"/>
        </w:rPr>
        <w:t>de</w:t>
      </w:r>
      <w:r w:rsidRPr="00C057C5">
        <w:rPr>
          <w:rFonts w:ascii="Arial" w:hAnsi="Arial" w:cs="Arial"/>
          <w:b/>
          <w:sz w:val="22"/>
          <w:szCs w:val="22"/>
        </w:rPr>
        <w:t xml:space="preserve"> </w:t>
      </w:r>
      <w:r w:rsidRPr="00C057C5">
        <w:rPr>
          <w:rFonts w:ascii="Arial" w:hAnsi="Arial" w:cs="Arial"/>
          <w:i/>
          <w:sz w:val="22"/>
          <w:szCs w:val="22"/>
        </w:rPr>
        <w:t xml:space="preserve">João Carlos </w:t>
      </w:r>
      <w:proofErr w:type="spellStart"/>
      <w:r w:rsidRPr="00C057C5">
        <w:rPr>
          <w:rFonts w:ascii="Arial" w:hAnsi="Arial" w:cs="Arial"/>
          <w:i/>
          <w:sz w:val="22"/>
          <w:szCs w:val="22"/>
        </w:rPr>
        <w:t>Petrini</w:t>
      </w:r>
      <w:proofErr w:type="spellEnd"/>
      <w:r w:rsidRPr="00C057C5">
        <w:rPr>
          <w:rFonts w:ascii="Arial" w:hAnsi="Arial" w:cs="Arial"/>
          <w:i/>
          <w:sz w:val="22"/>
          <w:szCs w:val="22"/>
        </w:rPr>
        <w:t xml:space="preserve">; Lúcia Vaz de Campos Moreira </w:t>
      </w:r>
      <w:r w:rsidRPr="00C057C5">
        <w:rPr>
          <w:rFonts w:ascii="Arial" w:hAnsi="Arial" w:cs="Arial"/>
          <w:sz w:val="22"/>
          <w:szCs w:val="22"/>
        </w:rPr>
        <w:t>(2008)</w:t>
      </w:r>
      <w:r w:rsidRPr="00C057C5">
        <w:rPr>
          <w:rFonts w:ascii="Arial" w:hAnsi="Arial" w:cs="Arial"/>
          <w:i/>
          <w:sz w:val="22"/>
          <w:szCs w:val="22"/>
        </w:rPr>
        <w:t xml:space="preserve">, </w:t>
      </w:r>
      <w:r w:rsidRPr="00C057C5">
        <w:rPr>
          <w:rFonts w:ascii="Arial" w:hAnsi="Arial" w:cs="Arial"/>
          <w:sz w:val="22"/>
          <w:szCs w:val="22"/>
        </w:rPr>
        <w:t>disponível em 02/02/2015, no site http://www.humanaaventura.com.br/arquivos/file/</w:t>
      </w:r>
      <w:r w:rsidR="009B0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7C5">
        <w:rPr>
          <w:rFonts w:ascii="Arial" w:hAnsi="Arial" w:cs="Arial"/>
          <w:sz w:val="22"/>
          <w:szCs w:val="22"/>
        </w:rPr>
        <w:t>Petrini</w:t>
      </w:r>
      <w:proofErr w:type="spellEnd"/>
      <w:r w:rsidRPr="00C057C5">
        <w:rPr>
          <w:rFonts w:ascii="Arial" w:hAnsi="Arial" w:cs="Arial"/>
          <w:sz w:val="22"/>
          <w:szCs w:val="22"/>
        </w:rPr>
        <w:t>%</w:t>
      </w:r>
      <w:proofErr w:type="gramStart"/>
      <w:r w:rsidRPr="00C057C5">
        <w:rPr>
          <w:rFonts w:ascii="Arial" w:hAnsi="Arial" w:cs="Arial"/>
          <w:sz w:val="22"/>
          <w:szCs w:val="22"/>
        </w:rPr>
        <w:t>204000.</w:t>
      </w:r>
      <w:proofErr w:type="gramEnd"/>
      <w:r w:rsidRPr="00C057C5">
        <w:rPr>
          <w:rFonts w:ascii="Arial" w:hAnsi="Arial" w:cs="Arial"/>
          <w:sz w:val="22"/>
          <w:szCs w:val="22"/>
        </w:rPr>
        <w:t>PDF</w:t>
      </w:r>
    </w:p>
    <w:p w:rsidR="00C057C5" w:rsidRPr="00C057C5" w:rsidRDefault="00C057C5" w:rsidP="00C057C5">
      <w:pPr>
        <w:pStyle w:val="NormalWeb"/>
        <w:shd w:val="clear" w:color="auto" w:fill="FFFFFF"/>
        <w:spacing w:before="120"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Segundo </w:t>
      </w:r>
      <w:proofErr w:type="spellStart"/>
      <w:r w:rsidRPr="00C057C5">
        <w:rPr>
          <w:rFonts w:ascii="Arial" w:eastAsiaTheme="minorHAnsi" w:hAnsi="Arial" w:cs="Arial"/>
          <w:sz w:val="22"/>
          <w:szCs w:val="22"/>
          <w:lang w:eastAsia="en-US"/>
        </w:rPr>
        <w:t>Petzold</w:t>
      </w:r>
      <w:proofErr w:type="spellEnd"/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, “uma família é um grupo social especial, caracterizado por relações íntimas e </w:t>
      </w:r>
      <w:proofErr w:type="spellStart"/>
      <w:r w:rsidRPr="00C057C5">
        <w:rPr>
          <w:rFonts w:ascii="Arial" w:eastAsiaTheme="minorHAnsi" w:hAnsi="Arial" w:cs="Arial"/>
          <w:sz w:val="22"/>
          <w:szCs w:val="22"/>
          <w:lang w:eastAsia="en-US"/>
        </w:rPr>
        <w:t>intergeracionais</w:t>
      </w:r>
      <w:proofErr w:type="spellEnd"/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 entre seus membros” (p. 39). Os familiares são aqueles com os quais mantemos um vínculo baseado na intimidade e nas relações </w:t>
      </w:r>
      <w:proofErr w:type="spellStart"/>
      <w:r w:rsidRPr="00C057C5">
        <w:rPr>
          <w:rFonts w:ascii="Arial" w:eastAsiaTheme="minorHAnsi" w:hAnsi="Arial" w:cs="Arial"/>
          <w:sz w:val="22"/>
          <w:szCs w:val="22"/>
          <w:lang w:eastAsia="en-US"/>
        </w:rPr>
        <w:t>intergeracionais</w:t>
      </w:r>
      <w:proofErr w:type="spellEnd"/>
      <w:r w:rsidRPr="00C057C5">
        <w:rPr>
          <w:rFonts w:ascii="Arial" w:eastAsiaTheme="minorHAnsi" w:hAnsi="Arial" w:cs="Arial"/>
          <w:sz w:val="22"/>
          <w:szCs w:val="22"/>
          <w:lang w:eastAsia="en-US"/>
        </w:rPr>
        <w:t>. Arranjos familiares como pessoas solteiras que vivem sozinhas, cônjuges não casados que habitam a mesma casa, o casamento experimental ou a convivência temporária antes da tomada de decisão de oficializar o casamento, os casais homossexuais, as famílias recasadas, os cônjuges que moram em casas diferentes e as pessoas que vivem com parentes que exigem cuidados são todas construções de vida familiar baseadas, principalmente, nos sentimentos subjetivos nutridos pelas pessoas envolvidas.</w:t>
      </w:r>
    </w:p>
    <w:p w:rsidR="00C057C5" w:rsidRPr="00C057C5" w:rsidRDefault="00C057C5" w:rsidP="00C057C5">
      <w:pPr>
        <w:pStyle w:val="NormalWeb"/>
        <w:shd w:val="clear" w:color="auto" w:fill="FFFFFF"/>
        <w:spacing w:before="120"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Podemos listar diferentes aspectos que influenciam a caracterização de uma família: </w:t>
      </w:r>
    </w:p>
    <w:p w:rsidR="00C057C5" w:rsidRPr="00C057C5" w:rsidRDefault="00C057C5" w:rsidP="00C057C5">
      <w:pPr>
        <w:pStyle w:val="NormalWeb"/>
        <w:shd w:val="clear" w:color="auto" w:fill="FFFFFF"/>
        <w:spacing w:before="120"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Se os casais são ou não legalmente casados; se o arranjo de seus relacionamentos é vitalício ou temporário; se os rendimentos e ganhos de cada um dos cônjuges são compartilhados ou separados e se os cônjuges habitam a mesma residência ou têm moradias separadas. </w:t>
      </w:r>
    </w:p>
    <w:p w:rsidR="00C057C5" w:rsidRPr="00C057C5" w:rsidRDefault="00C057C5" w:rsidP="00C057C5">
      <w:pPr>
        <w:pStyle w:val="NormalWeb"/>
        <w:shd w:val="clear" w:color="auto" w:fill="FFFFFF"/>
        <w:spacing w:before="120"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Tipo de relação estabelecida entre os membros familiares: se a relação ocorre com base nos laços sanguíneos ou no casamento; se os membros são auto-suficientes ou dependentes de cuidado; se são economicamente dependentes ou independentes e se compartilham ou não uma mesma cultura. </w:t>
      </w:r>
    </w:p>
    <w:p w:rsidR="00C057C5" w:rsidRPr="00C057C5" w:rsidRDefault="00C057C5" w:rsidP="00C057C5">
      <w:pPr>
        <w:pStyle w:val="NormalWeb"/>
        <w:shd w:val="clear" w:color="auto" w:fill="FFFFFF"/>
        <w:spacing w:before="120"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A presença ou a ausência de filhos, o fato de as crianças serem filhos naturais ou adotivos e o tipo de relação parental, ou seja, se a figura parental é biológica ou não. </w:t>
      </w:r>
    </w:p>
    <w:p w:rsidR="00C057C5" w:rsidRPr="008E426F" w:rsidRDefault="00C057C5" w:rsidP="008E426F">
      <w:pPr>
        <w:pStyle w:val="NormalWeb"/>
        <w:shd w:val="clear" w:color="auto" w:fill="FFFFFF"/>
        <w:spacing w:before="120"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Do ponto de vista da forma de relação estabelecida entre os genitores: se o estilo de vida é compartilhado ou separado; se a relação estabelecida é </w:t>
      </w:r>
      <w:proofErr w:type="spellStart"/>
      <w:r w:rsidRPr="00C057C5">
        <w:rPr>
          <w:rFonts w:ascii="Arial" w:eastAsiaTheme="minorHAnsi" w:hAnsi="Arial" w:cs="Arial"/>
          <w:sz w:val="22"/>
          <w:szCs w:val="22"/>
          <w:lang w:eastAsia="en-US"/>
        </w:rPr>
        <w:t>hétero</w:t>
      </w:r>
      <w:proofErr w:type="spellEnd"/>
      <w:r w:rsidRPr="00C057C5">
        <w:rPr>
          <w:rFonts w:ascii="Arial" w:eastAsiaTheme="minorHAnsi" w:hAnsi="Arial" w:cs="Arial"/>
          <w:sz w:val="22"/>
          <w:szCs w:val="22"/>
          <w:lang w:eastAsia="en-US"/>
        </w:rPr>
        <w:t xml:space="preserve"> ou homossexual e se o padrão de interação é igualitário ou dominante-subordinado.</w:t>
      </w:r>
      <w:r w:rsidR="008E426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E426F">
        <w:rPr>
          <w:rFonts w:ascii="Arial" w:eastAsiaTheme="minorHAnsi" w:hAnsi="Arial" w:cs="Arial"/>
          <w:sz w:val="22"/>
          <w:szCs w:val="22"/>
          <w:lang w:eastAsia="en-US"/>
        </w:rPr>
        <w:t xml:space="preserve">(Extraído e adaptado do texto Estudando a Família em Desenvolvimento: Desafios Conceituais e Teóricos, de Maria Auxiliadora </w:t>
      </w:r>
      <w:proofErr w:type="spellStart"/>
      <w:r w:rsidRPr="008E426F">
        <w:rPr>
          <w:rFonts w:ascii="Arial" w:eastAsiaTheme="minorHAnsi" w:hAnsi="Arial" w:cs="Arial"/>
          <w:sz w:val="22"/>
          <w:szCs w:val="22"/>
          <w:lang w:eastAsia="en-US"/>
        </w:rPr>
        <w:t>Dessen</w:t>
      </w:r>
      <w:proofErr w:type="spellEnd"/>
      <w:r w:rsidRPr="008E426F">
        <w:rPr>
          <w:rFonts w:ascii="Arial" w:eastAsiaTheme="minorHAnsi" w:hAnsi="Arial" w:cs="Arial"/>
          <w:sz w:val="22"/>
          <w:szCs w:val="22"/>
          <w:lang w:eastAsia="en-US"/>
        </w:rPr>
        <w:t>, disponível em 02/02/2015, no sitehttp://</w:t>
      </w:r>
      <w:proofErr w:type="gramStart"/>
      <w:r w:rsidRPr="008E426F">
        <w:rPr>
          <w:rFonts w:ascii="Arial" w:eastAsiaTheme="minorHAnsi" w:hAnsi="Arial" w:cs="Arial"/>
          <w:sz w:val="22"/>
          <w:szCs w:val="22"/>
          <w:lang w:eastAsia="en-US"/>
        </w:rPr>
        <w:t>www.scielo.br/scielo.</w:t>
      </w:r>
      <w:proofErr w:type="gramEnd"/>
      <w:r w:rsidRPr="008E426F">
        <w:rPr>
          <w:rFonts w:ascii="Arial" w:eastAsiaTheme="minorHAnsi" w:hAnsi="Arial" w:cs="Arial"/>
          <w:sz w:val="22"/>
          <w:szCs w:val="22"/>
          <w:lang w:eastAsia="en-US"/>
        </w:rPr>
        <w:t>php?script=sci_arttext&amp;pid=S1414-98932010000500010)</w:t>
      </w:r>
    </w:p>
    <w:p w:rsidR="00C057C5" w:rsidRPr="008E426F" w:rsidRDefault="00C057C5" w:rsidP="00C057C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057C5" w:rsidRPr="00C057C5" w:rsidRDefault="00C057C5" w:rsidP="00C057C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C057C5" w:rsidRPr="00C057C5" w:rsidRDefault="00C057C5" w:rsidP="00C057C5">
      <w:pPr>
        <w:spacing w:before="120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t xml:space="preserve">CONSTRUÇÃO DE IDENTIDADES E SUBJETIVIDADES </w:t>
      </w:r>
      <w:r w:rsidRPr="00C057C5">
        <w:rPr>
          <w:rFonts w:ascii="Arial" w:hAnsi="Arial" w:cs="Arial"/>
          <w:bCs/>
          <w:sz w:val="22"/>
          <w:szCs w:val="22"/>
        </w:rPr>
        <w:t>(todos os grupos)</w:t>
      </w: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A família, seja como for composta, vivida e organizada, é o filtro através do qual se começa a ver e a significar o mundo. Esse processo que se inicia ao nascer estende-se ao longo de toda a vida, a partir dos diferentes lugares que se ocupa na família. A família, inclusive para os adultos, continua tendo essa </w:t>
      </w:r>
      <w:r w:rsidRPr="00C057C5">
        <w:rPr>
          <w:rFonts w:ascii="Arial" w:hAnsi="Arial" w:cs="Arial"/>
          <w:sz w:val="22"/>
          <w:szCs w:val="22"/>
        </w:rPr>
        <w:lastRenderedPageBreak/>
        <w:t xml:space="preserve">função de dar sentido às relações entre os indivíduos e servir de espaço de elaboração das experiências vividas. </w:t>
      </w: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Essa concepção permite pensar o processo de “crescimento” na família como uma questão que diz respeito não apenas às crianças, mas a todos os seus membros, ao longo de suas vidas, na medida em que as experiências podem ser permanentemente re-elaboradas. “Crescer”, assim, desvincula-se do mero processo biológico e constitui-se, também, em um processo simbólico. Significa, poder relativizar as referências familiares, </w:t>
      </w:r>
      <w:proofErr w:type="spellStart"/>
      <w:r w:rsidRPr="00C057C5">
        <w:rPr>
          <w:rFonts w:ascii="Arial" w:hAnsi="Arial" w:cs="Arial"/>
          <w:sz w:val="22"/>
          <w:szCs w:val="22"/>
        </w:rPr>
        <w:t>desnaturalizando-as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, o que permite o processo de </w:t>
      </w:r>
      <w:proofErr w:type="spellStart"/>
      <w:r w:rsidRPr="00C057C5">
        <w:rPr>
          <w:rFonts w:ascii="Arial" w:hAnsi="Arial" w:cs="Arial"/>
          <w:sz w:val="22"/>
          <w:szCs w:val="22"/>
        </w:rPr>
        <w:t>singularização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, tanto das famílias frente aos modelos, quanto do sujeito diante das imposições familiares. No mundo atual, essa abertura pode se </w:t>
      </w:r>
      <w:proofErr w:type="gramStart"/>
      <w:r w:rsidRPr="00C057C5">
        <w:rPr>
          <w:rFonts w:ascii="Arial" w:hAnsi="Arial" w:cs="Arial"/>
          <w:sz w:val="22"/>
          <w:szCs w:val="22"/>
        </w:rPr>
        <w:t>dar</w:t>
      </w:r>
      <w:proofErr w:type="gramEnd"/>
      <w:r w:rsidRPr="00C057C5">
        <w:rPr>
          <w:rFonts w:ascii="Arial" w:hAnsi="Arial" w:cs="Arial"/>
          <w:sz w:val="22"/>
          <w:szCs w:val="22"/>
        </w:rPr>
        <w:t>, cada vez mais cedo, desde os berçários e creches, uma vez que a educação das crianças é considerada também uma responsabilidade social, de instituições públicas, fora do âmbito familiar.</w:t>
      </w: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57C5">
        <w:rPr>
          <w:rFonts w:ascii="Arial" w:hAnsi="Arial" w:cs="Arial"/>
          <w:sz w:val="22"/>
          <w:szCs w:val="22"/>
        </w:rPr>
        <w:t xml:space="preserve">Embora comporte relações potencialmente eqüitativas, como aquela entre o homem e a mulher, a família implica autoridade, pela sua função de socialização dos menores, definindo-se, assim, como um mundo de relações recíprocas, complementares e assimétricas. </w:t>
      </w:r>
    </w:p>
    <w:p w:rsidR="00C057C5" w:rsidRPr="00C057C5" w:rsidRDefault="00C057C5" w:rsidP="00C05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57C5" w:rsidRDefault="00C057C5" w:rsidP="008E4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057C5">
        <w:rPr>
          <w:rFonts w:ascii="Arial" w:hAnsi="Arial" w:cs="Arial"/>
          <w:sz w:val="22"/>
          <w:szCs w:val="22"/>
        </w:rPr>
        <w:t>A importância fundamental da família para o jovem está na possibilidade de manter o eixo de referências simbólicas que a família representa como lugar de apego, de segurança, como rede de proteção, mas que nesse momento – mais radicalmente, ainda, do que em outros do ciclo de vida familiar – precisa abrir espaço para o outro, justamente para continuar a ser ponto de referência.</w:t>
      </w:r>
      <w:r w:rsidR="008E426F">
        <w:rPr>
          <w:rFonts w:ascii="Arial" w:hAnsi="Arial" w:cs="Arial"/>
          <w:sz w:val="22"/>
          <w:szCs w:val="22"/>
        </w:rPr>
        <w:t xml:space="preserve"> </w:t>
      </w:r>
      <w:r w:rsidRPr="00C057C5">
        <w:rPr>
          <w:rFonts w:ascii="Arial" w:hAnsi="Arial" w:cs="Arial"/>
          <w:sz w:val="22"/>
          <w:szCs w:val="22"/>
        </w:rPr>
        <w:t xml:space="preserve">(Extraído e adaptado do texto </w:t>
      </w:r>
      <w:r w:rsidRPr="00C057C5">
        <w:rPr>
          <w:rFonts w:ascii="Arial" w:hAnsi="Arial" w:cs="Arial"/>
          <w:i/>
          <w:sz w:val="22"/>
          <w:szCs w:val="22"/>
        </w:rPr>
        <w:t xml:space="preserve">A família como ordem simbólica, </w:t>
      </w:r>
      <w:r w:rsidRPr="00C057C5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057C5">
        <w:rPr>
          <w:rFonts w:ascii="Arial" w:hAnsi="Arial" w:cs="Arial"/>
          <w:sz w:val="22"/>
          <w:szCs w:val="22"/>
        </w:rPr>
        <w:t>Cynthia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 Andersen </w:t>
      </w:r>
      <w:proofErr w:type="spellStart"/>
      <w:r w:rsidRPr="00C057C5">
        <w:rPr>
          <w:rFonts w:ascii="Arial" w:hAnsi="Arial" w:cs="Arial"/>
          <w:sz w:val="22"/>
          <w:szCs w:val="22"/>
        </w:rPr>
        <w:t>Sarti</w:t>
      </w:r>
      <w:proofErr w:type="spellEnd"/>
      <w:r w:rsidRPr="00C057C5">
        <w:rPr>
          <w:rFonts w:ascii="Arial" w:hAnsi="Arial" w:cs="Arial"/>
          <w:sz w:val="22"/>
          <w:szCs w:val="22"/>
        </w:rPr>
        <w:t xml:space="preserve">, disponível em 17/03/2015 no site </w:t>
      </w:r>
      <w:r w:rsidRPr="00C057C5">
        <w:rPr>
          <w:rFonts w:ascii="Arial" w:hAnsi="Arial" w:cs="Arial"/>
          <w:sz w:val="22"/>
          <w:szCs w:val="22"/>
          <w:shd w:val="clear" w:color="auto" w:fill="FFFFFF"/>
        </w:rPr>
        <w:t>www.scielo.br/pdf/pusp/v15n3/24603.pdf)</w:t>
      </w:r>
    </w:p>
    <w:p w:rsidR="004E1B95" w:rsidRPr="00C057C5" w:rsidRDefault="004E1B95" w:rsidP="008E4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057C5" w:rsidRPr="00C057C5" w:rsidRDefault="00330D92" w:rsidP="00C057C5">
      <w:pPr>
        <w:tabs>
          <w:tab w:val="center" w:pos="4706"/>
          <w:tab w:val="left" w:pos="7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6.45pt;width:512.8pt;height:246.1pt;z-index:251660288">
            <v:textbox>
              <w:txbxContent>
                <w:p w:rsidR="002445AF" w:rsidRDefault="002445AF" w:rsidP="00C057C5">
                  <w:pPr>
                    <w:tabs>
                      <w:tab w:val="center" w:pos="4706"/>
                      <w:tab w:val="left" w:pos="7440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ORIENTAÇÕES AO TRABALHO DE GRUPO</w:t>
                  </w:r>
                </w:p>
                <w:p w:rsidR="002445AF" w:rsidRPr="008C6A7A" w:rsidRDefault="002445AF" w:rsidP="00C057C5">
                  <w:pPr>
                    <w:spacing w:before="80"/>
                    <w:jc w:val="both"/>
                    <w:rPr>
                      <w:rFonts w:ascii="Arial" w:hAnsi="Arial" w:cs="Arial"/>
                      <w:bCs/>
                    </w:rPr>
                  </w:pPr>
                  <w:r w:rsidRPr="008C6A7A">
                    <w:rPr>
                      <w:rFonts w:ascii="Arial" w:hAnsi="Arial" w:cs="Arial"/>
                      <w:bCs/>
                    </w:rPr>
                    <w:t xml:space="preserve">Todos os participantes lêem os dois primeiros parágrafos e o conceito de família indicado para o grupo: </w:t>
                  </w:r>
                </w:p>
                <w:p w:rsidR="002445AF" w:rsidRPr="00B97052" w:rsidRDefault="002445AF" w:rsidP="00C057C5">
                  <w:pPr>
                    <w:spacing w:before="80"/>
                    <w:rPr>
                      <w:rFonts w:ascii="Arial" w:hAnsi="Arial" w:cs="Arial"/>
                      <w:bCs/>
                      <w:sz w:val="22"/>
                    </w:rPr>
                  </w:pPr>
                  <w:r w:rsidRPr="00B97052">
                    <w:rPr>
                      <w:rFonts w:ascii="Arial" w:hAnsi="Arial" w:cs="Arial"/>
                      <w:bCs/>
                    </w:rPr>
                    <w:t xml:space="preserve">Grupo </w:t>
                  </w:r>
                  <w:proofErr w:type="gramStart"/>
                  <w:r w:rsidRPr="00B97052">
                    <w:rPr>
                      <w:rFonts w:ascii="Arial" w:hAnsi="Arial" w:cs="Arial"/>
                      <w:bCs/>
                    </w:rPr>
                    <w:t>1</w:t>
                  </w:r>
                  <w:proofErr w:type="gramEnd"/>
                  <w:r w:rsidRPr="00B97052">
                    <w:rPr>
                      <w:rFonts w:ascii="Arial" w:hAnsi="Arial" w:cs="Arial"/>
                      <w:bCs/>
                    </w:rPr>
                    <w:t xml:space="preserve">: </w:t>
                  </w:r>
                  <w:r w:rsidRPr="00B97052">
                    <w:rPr>
                      <w:rFonts w:ascii="Arial" w:hAnsi="Arial" w:cs="Arial"/>
                      <w:bCs/>
                      <w:sz w:val="22"/>
                    </w:rPr>
                    <w:t>o ponto de vista jurídico</w:t>
                  </w:r>
                </w:p>
                <w:p w:rsidR="002445AF" w:rsidRPr="00B97052" w:rsidRDefault="002445AF" w:rsidP="00C057C5">
                  <w:pPr>
                    <w:pStyle w:val="NormalWeb"/>
                    <w:spacing w:before="8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7052">
                    <w:rPr>
                      <w:rFonts w:ascii="Arial" w:hAnsi="Arial" w:cs="Arial"/>
                      <w:bCs/>
                    </w:rPr>
                    <w:t xml:space="preserve">Grupo </w:t>
                  </w:r>
                  <w:proofErr w:type="gramStart"/>
                  <w:r w:rsidRPr="00B97052">
                    <w:rPr>
                      <w:rFonts w:ascii="Arial" w:hAnsi="Arial" w:cs="Arial"/>
                      <w:bCs/>
                    </w:rPr>
                    <w:t>2</w:t>
                  </w:r>
                  <w:proofErr w:type="gramEnd"/>
                  <w:r w:rsidRPr="00B97052">
                    <w:rPr>
                      <w:rFonts w:ascii="Arial" w:hAnsi="Arial" w:cs="Arial"/>
                      <w:bCs/>
                    </w:rPr>
                    <w:t>:</w:t>
                  </w:r>
                  <w:r w:rsidRPr="00B97052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B97052">
                    <w:rPr>
                      <w:rFonts w:ascii="Arial" w:hAnsi="Arial" w:cs="Arial"/>
                      <w:sz w:val="22"/>
                      <w:szCs w:val="22"/>
                    </w:rPr>
                    <w:t>o ponto de vista histórico</w:t>
                  </w:r>
                </w:p>
                <w:p w:rsidR="002445AF" w:rsidRPr="00B97052" w:rsidRDefault="002445AF" w:rsidP="00C057C5">
                  <w:pPr>
                    <w:pStyle w:val="NormalWeb"/>
                    <w:spacing w:before="80" w:after="0"/>
                    <w:rPr>
                      <w:rFonts w:ascii="Arial" w:hAnsi="Arial" w:cs="Arial"/>
                      <w:sz w:val="22"/>
                    </w:rPr>
                  </w:pPr>
                  <w:r w:rsidRPr="00B97052">
                    <w:rPr>
                      <w:rFonts w:ascii="Arial" w:hAnsi="Arial" w:cs="Arial"/>
                      <w:bCs/>
                    </w:rPr>
                    <w:t xml:space="preserve">Grupo </w:t>
                  </w:r>
                  <w:proofErr w:type="gramStart"/>
                  <w:r w:rsidRPr="00B97052">
                    <w:rPr>
                      <w:rFonts w:ascii="Arial" w:hAnsi="Arial" w:cs="Arial"/>
                      <w:bCs/>
                    </w:rPr>
                    <w:t>3</w:t>
                  </w:r>
                  <w:proofErr w:type="gramEnd"/>
                  <w:r w:rsidRPr="00B97052">
                    <w:rPr>
                      <w:rFonts w:ascii="Arial" w:hAnsi="Arial" w:cs="Arial"/>
                      <w:bCs/>
                    </w:rPr>
                    <w:t xml:space="preserve">: </w:t>
                  </w:r>
                  <w:r w:rsidRPr="00B97052">
                    <w:rPr>
                      <w:rFonts w:ascii="Arial" w:hAnsi="Arial" w:cs="Arial"/>
                      <w:sz w:val="22"/>
                    </w:rPr>
                    <w:t>o ponto de vista psicanalítico</w:t>
                  </w:r>
                </w:p>
                <w:p w:rsidR="002445AF" w:rsidRPr="00B97052" w:rsidRDefault="002445AF" w:rsidP="00C057C5">
                  <w:pPr>
                    <w:pStyle w:val="Default"/>
                    <w:spacing w:before="8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B97052">
                    <w:rPr>
                      <w:rFonts w:ascii="Arial" w:hAnsi="Arial" w:cs="Arial"/>
                      <w:bCs/>
                    </w:rPr>
                    <w:t xml:space="preserve">Grupo </w:t>
                  </w:r>
                  <w:proofErr w:type="gramStart"/>
                  <w:r w:rsidRPr="00B97052">
                    <w:rPr>
                      <w:rFonts w:ascii="Arial" w:hAnsi="Arial" w:cs="Arial"/>
                      <w:bCs/>
                    </w:rPr>
                    <w:t>4</w:t>
                  </w:r>
                  <w:proofErr w:type="gramEnd"/>
                  <w:r w:rsidRPr="00B97052">
                    <w:rPr>
                      <w:rFonts w:ascii="Arial" w:hAnsi="Arial" w:cs="Arial"/>
                      <w:bCs/>
                    </w:rPr>
                    <w:t xml:space="preserve">: </w:t>
                  </w:r>
                  <w:r w:rsidRPr="00B9705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 ponto de vista social e antropológico</w:t>
                  </w:r>
                </w:p>
                <w:p w:rsidR="002445AF" w:rsidRPr="00B97052" w:rsidRDefault="002445AF" w:rsidP="00C057C5">
                  <w:pPr>
                    <w:pStyle w:val="Default"/>
                    <w:spacing w:before="8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</w:rPr>
                    <w:t>Todos os grupos</w:t>
                  </w:r>
                  <w:r w:rsidRPr="00B97052">
                    <w:rPr>
                      <w:rFonts w:ascii="Arial" w:hAnsi="Arial" w:cs="Arial"/>
                      <w:bCs/>
                    </w:rPr>
                    <w:t xml:space="preserve">: </w:t>
                  </w:r>
                  <w:r w:rsidRPr="00B9705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construção de identidades e subjetividades</w:t>
                  </w:r>
                </w:p>
                <w:p w:rsidR="002445AF" w:rsidRDefault="002445AF" w:rsidP="00C057C5">
                  <w:pPr>
                    <w:spacing w:before="80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2445AF" w:rsidRPr="008C6A7A" w:rsidRDefault="002445AF" w:rsidP="00C057C5">
                  <w:pPr>
                    <w:spacing w:before="80"/>
                    <w:jc w:val="both"/>
                    <w:rPr>
                      <w:rFonts w:ascii="Arial" w:hAnsi="Arial" w:cs="Arial"/>
                      <w:bCs/>
                    </w:rPr>
                  </w:pPr>
                  <w:r w:rsidRPr="008C6A7A">
                    <w:rPr>
                      <w:rFonts w:ascii="Arial" w:hAnsi="Arial" w:cs="Arial"/>
                      <w:bCs/>
                    </w:rPr>
                    <w:t>Tarefa:</w:t>
                  </w:r>
                </w:p>
                <w:p w:rsidR="002445AF" w:rsidRPr="000D1D0A" w:rsidRDefault="002445AF" w:rsidP="00C057C5">
                  <w:pPr>
                    <w:spacing w:before="80"/>
                    <w:ind w:left="426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1. Ler e discutir o fragmento de texto</w:t>
                  </w:r>
                  <w:r w:rsidRPr="000D1D0A">
                    <w:rPr>
                      <w:rFonts w:ascii="Arial" w:hAnsi="Arial" w:cs="Arial"/>
                      <w:bCs/>
                    </w:rPr>
                    <w:t xml:space="preserve"> que coube ao grupo.</w:t>
                  </w:r>
                </w:p>
                <w:p w:rsidR="002445AF" w:rsidRPr="000D1D0A" w:rsidRDefault="002445AF" w:rsidP="00C057C5">
                  <w:pPr>
                    <w:spacing w:before="80"/>
                    <w:ind w:left="426"/>
                    <w:jc w:val="both"/>
                    <w:rPr>
                      <w:rFonts w:ascii="Arial" w:hAnsi="Arial" w:cs="Arial"/>
                      <w:bCs/>
                    </w:rPr>
                  </w:pPr>
                  <w:r w:rsidRPr="000D1D0A">
                    <w:rPr>
                      <w:rFonts w:ascii="Arial" w:hAnsi="Arial" w:cs="Arial"/>
                      <w:bCs/>
                    </w:rPr>
                    <w:t xml:space="preserve">2. Relacionar o </w:t>
                  </w:r>
                  <w:r>
                    <w:rPr>
                      <w:rFonts w:ascii="Arial" w:hAnsi="Arial" w:cs="Arial"/>
                      <w:bCs/>
                    </w:rPr>
                    <w:t xml:space="preserve">conteúdo </w:t>
                  </w:r>
                  <w:r w:rsidRPr="000D1D0A">
                    <w:rPr>
                      <w:rFonts w:ascii="Arial" w:hAnsi="Arial" w:cs="Arial"/>
                      <w:bCs/>
                    </w:rPr>
                    <w:t>estudado com as discussões anteriores, destacando os aspectos mais significativos.</w:t>
                  </w:r>
                </w:p>
                <w:p w:rsidR="002445AF" w:rsidRDefault="002445AF" w:rsidP="00C057C5"/>
              </w:txbxContent>
            </v:textbox>
          </v:shape>
        </w:pict>
      </w:r>
    </w:p>
    <w:p w:rsidR="00C057C5" w:rsidRPr="00C057C5" w:rsidRDefault="00C057C5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  <w:sz w:val="22"/>
          <w:szCs w:val="22"/>
        </w:rPr>
      </w:pPr>
    </w:p>
    <w:p w:rsidR="00C057C5" w:rsidRPr="00C057C5" w:rsidRDefault="00C057C5" w:rsidP="00C057C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057C5" w:rsidRPr="00C057C5" w:rsidRDefault="00C057C5" w:rsidP="00C057C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057C5" w:rsidRPr="00C057C5" w:rsidRDefault="00C057C5" w:rsidP="00C057C5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:rsidR="00C057C5" w:rsidRPr="00C057C5" w:rsidRDefault="00C057C5" w:rsidP="00C057C5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C057C5">
        <w:rPr>
          <w:rFonts w:ascii="Arial" w:hAnsi="Arial" w:cs="Arial"/>
          <w:b/>
          <w:bCs/>
          <w:kern w:val="36"/>
          <w:sz w:val="22"/>
          <w:szCs w:val="22"/>
        </w:rPr>
        <w:t>FAMÍLIA</w:t>
      </w:r>
    </w:p>
    <w:p w:rsidR="00C057C5" w:rsidRPr="00C057C5" w:rsidRDefault="00C057C5" w:rsidP="00C057C5">
      <w:pPr>
        <w:spacing w:after="160" w:line="280" w:lineRule="exact"/>
        <w:rPr>
          <w:rFonts w:ascii="Arial" w:hAnsi="Arial" w:cs="Arial"/>
          <w:bCs/>
          <w:i/>
          <w:kern w:val="36"/>
          <w:sz w:val="22"/>
          <w:szCs w:val="22"/>
        </w:rPr>
      </w:pPr>
      <w:r w:rsidRPr="00C057C5">
        <w:rPr>
          <w:rFonts w:ascii="Arial" w:hAnsi="Arial" w:cs="Arial"/>
          <w:bCs/>
          <w:i/>
          <w:kern w:val="36"/>
          <w:sz w:val="22"/>
          <w:szCs w:val="22"/>
        </w:rPr>
        <w:t>Titãs</w:t>
      </w:r>
    </w:p>
    <w:p w:rsidR="00C057C5" w:rsidRPr="00C057C5" w:rsidRDefault="00C057C5" w:rsidP="00C057C5">
      <w:pPr>
        <w:spacing w:after="160" w:line="280" w:lineRule="exact"/>
        <w:rPr>
          <w:rFonts w:ascii="Arial" w:hAnsi="Arial" w:cs="Arial"/>
          <w:bCs/>
          <w:i/>
          <w:kern w:val="36"/>
          <w:sz w:val="22"/>
          <w:szCs w:val="22"/>
        </w:rPr>
      </w:pPr>
      <w:proofErr w:type="gramStart"/>
      <w:r w:rsidRPr="00C057C5">
        <w:rPr>
          <w:rFonts w:ascii="Arial" w:hAnsi="Arial" w:cs="Arial"/>
          <w:bCs/>
          <w:i/>
          <w:kern w:val="36"/>
          <w:sz w:val="22"/>
          <w:szCs w:val="22"/>
        </w:rPr>
        <w:t>Composição:</w:t>
      </w:r>
      <w:proofErr w:type="gramEnd"/>
      <w:r w:rsidRPr="00C057C5">
        <w:rPr>
          <w:rFonts w:ascii="Arial" w:hAnsi="Arial" w:cs="Arial"/>
          <w:bCs/>
          <w:i/>
          <w:kern w:val="36"/>
          <w:sz w:val="22"/>
          <w:szCs w:val="22"/>
        </w:rPr>
        <w:t>Tony Bellotto/Arnaldo Antunes</w:t>
      </w:r>
    </w:p>
    <w:p w:rsidR="00C057C5" w:rsidRDefault="00C057C5" w:rsidP="00C057C5">
      <w:pPr>
        <w:rPr>
          <w:rFonts w:ascii="Arial" w:hAnsi="Arial" w:cs="Arial"/>
          <w:sz w:val="22"/>
          <w:szCs w:val="22"/>
        </w:rPr>
      </w:pPr>
    </w:p>
    <w:p w:rsidR="009F371F" w:rsidRDefault="009F371F" w:rsidP="00C057C5">
      <w:pPr>
        <w:rPr>
          <w:rFonts w:ascii="Arial" w:hAnsi="Arial" w:cs="Arial"/>
          <w:sz w:val="22"/>
          <w:szCs w:val="22"/>
        </w:rPr>
      </w:pPr>
    </w:p>
    <w:p w:rsidR="009F371F" w:rsidRPr="009F371F" w:rsidRDefault="009F371F" w:rsidP="009F371F">
      <w:pPr>
        <w:jc w:val="right"/>
        <w:rPr>
          <w:rFonts w:ascii="Arial" w:hAnsi="Arial" w:cs="Arial"/>
          <w:b/>
          <w:sz w:val="22"/>
          <w:szCs w:val="22"/>
        </w:rPr>
      </w:pPr>
      <w:r w:rsidRPr="009F371F">
        <w:rPr>
          <w:rFonts w:ascii="Arial" w:hAnsi="Arial" w:cs="Arial"/>
          <w:b/>
          <w:sz w:val="22"/>
          <w:szCs w:val="22"/>
        </w:rPr>
        <w:t xml:space="preserve">ANEXO 3 </w:t>
      </w:r>
      <w:r w:rsidR="003B5A0D" w:rsidRPr="003B5A0D">
        <w:rPr>
          <w:rFonts w:ascii="Arial" w:hAnsi="Arial" w:cs="Arial"/>
          <w:sz w:val="22"/>
          <w:szCs w:val="22"/>
        </w:rPr>
        <w:t>– ficha de avaliação</w:t>
      </w:r>
    </w:p>
    <w:p w:rsidR="009F371F" w:rsidRDefault="009F371F" w:rsidP="00C057C5">
      <w:pPr>
        <w:rPr>
          <w:rFonts w:ascii="Arial" w:hAnsi="Arial" w:cs="Arial"/>
          <w:sz w:val="22"/>
          <w:szCs w:val="22"/>
        </w:rPr>
      </w:pPr>
    </w:p>
    <w:p w:rsidR="00C057C5" w:rsidRPr="00C057C5" w:rsidRDefault="00C057C5" w:rsidP="00C057C5">
      <w:pPr>
        <w:jc w:val="center"/>
        <w:rPr>
          <w:rFonts w:ascii="Arial" w:hAnsi="Arial" w:cs="Arial"/>
          <w:b/>
          <w:sz w:val="22"/>
          <w:szCs w:val="22"/>
        </w:rPr>
      </w:pPr>
    </w:p>
    <w:p w:rsidR="00C057C5" w:rsidRPr="00C057C5" w:rsidRDefault="00C057C5" w:rsidP="00C057C5">
      <w:pPr>
        <w:jc w:val="center"/>
        <w:rPr>
          <w:rFonts w:ascii="Arial" w:hAnsi="Arial" w:cs="Arial"/>
          <w:b/>
          <w:sz w:val="22"/>
          <w:szCs w:val="22"/>
        </w:rPr>
      </w:pPr>
      <w:r w:rsidRPr="00C057C5">
        <w:rPr>
          <w:rFonts w:ascii="Arial" w:hAnsi="Arial" w:cs="Arial"/>
          <w:b/>
          <w:sz w:val="22"/>
          <w:szCs w:val="22"/>
        </w:rPr>
        <w:t>AVALIAÇÃO</w:t>
      </w:r>
    </w:p>
    <w:p w:rsidR="00C057C5" w:rsidRPr="00C057C5" w:rsidRDefault="00C057C5" w:rsidP="00C057C5">
      <w:pPr>
        <w:jc w:val="center"/>
        <w:rPr>
          <w:rFonts w:ascii="Arial" w:hAnsi="Arial" w:cs="Arial"/>
          <w:b/>
          <w:sz w:val="22"/>
          <w:szCs w:val="22"/>
        </w:rPr>
      </w:pPr>
    </w:p>
    <w:p w:rsidR="00C057C5" w:rsidRPr="00C057C5" w:rsidRDefault="00C057C5" w:rsidP="00C057C5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Cs/>
          <w:sz w:val="22"/>
          <w:szCs w:val="22"/>
        </w:rPr>
        <w:t>No início desta oficina você recebeu o programa com o ciclo completo formado por quatro oficinas e seus respectivos objetivos. Por favor, releia o programa e responda: Em sua opinião esta proposta atende às suas expectativ</w:t>
      </w:r>
      <w:r w:rsidR="0066157C">
        <w:rPr>
          <w:rFonts w:ascii="Arial" w:hAnsi="Arial" w:cs="Arial"/>
          <w:bCs/>
          <w:sz w:val="22"/>
          <w:szCs w:val="22"/>
        </w:rPr>
        <w:t>as e necessidades em relação ao</w:t>
      </w:r>
      <w:r w:rsidRPr="00C057C5">
        <w:rPr>
          <w:rFonts w:ascii="Arial" w:hAnsi="Arial" w:cs="Arial"/>
          <w:bCs/>
          <w:sz w:val="22"/>
          <w:szCs w:val="22"/>
        </w:rPr>
        <w:t xml:space="preserve"> estudo da temática? </w:t>
      </w:r>
    </w:p>
    <w:p w:rsidR="00C057C5" w:rsidRPr="0066157C" w:rsidRDefault="00C057C5" w:rsidP="00C057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57C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71F" w:rsidRPr="0066157C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:rsidR="0066157C" w:rsidRPr="0066157C" w:rsidRDefault="0066157C" w:rsidP="0066157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057C5" w:rsidRPr="00C057C5" w:rsidRDefault="00C057C5" w:rsidP="00C057C5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Cs/>
          <w:sz w:val="22"/>
          <w:szCs w:val="22"/>
        </w:rPr>
        <w:t>O que você mais gostou na oficina de hoje?</w:t>
      </w:r>
    </w:p>
    <w:p w:rsidR="00C057C5" w:rsidRPr="00C057C5" w:rsidRDefault="00C057C5" w:rsidP="00C057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9F371F">
        <w:rPr>
          <w:rFonts w:ascii="Arial" w:hAnsi="Arial" w:cs="Arial"/>
          <w:bCs/>
          <w:sz w:val="22"/>
          <w:szCs w:val="22"/>
        </w:rPr>
        <w:t>__________________________</w:t>
      </w:r>
    </w:p>
    <w:p w:rsidR="00C057C5" w:rsidRPr="00C057C5" w:rsidRDefault="00C057C5" w:rsidP="00C057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57C5" w:rsidRPr="00C057C5" w:rsidRDefault="00C057C5" w:rsidP="00C057C5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Cs/>
          <w:sz w:val="22"/>
          <w:szCs w:val="22"/>
        </w:rPr>
        <w:t>O que você menos gostou?</w:t>
      </w:r>
    </w:p>
    <w:p w:rsidR="00C057C5" w:rsidRPr="00C057C5" w:rsidRDefault="00C057C5" w:rsidP="00C057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57C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9F371F">
        <w:rPr>
          <w:rFonts w:ascii="Arial" w:hAnsi="Arial" w:cs="Arial"/>
          <w:bCs/>
          <w:sz w:val="22"/>
          <w:szCs w:val="22"/>
        </w:rPr>
        <w:t>__________________________</w:t>
      </w:r>
    </w:p>
    <w:p w:rsidR="00C057C5" w:rsidRPr="00C057C5" w:rsidRDefault="00C057C5" w:rsidP="00C057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p w:rsidR="00D53204" w:rsidRPr="00C057C5" w:rsidRDefault="00D53204" w:rsidP="002A4271">
      <w:pPr>
        <w:rPr>
          <w:rFonts w:ascii="Arial" w:hAnsi="Arial" w:cs="Arial"/>
        </w:rPr>
      </w:pPr>
    </w:p>
    <w:sectPr w:rsidR="00D53204" w:rsidRPr="00C057C5" w:rsidSect="000D0AE8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985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AF" w:rsidRDefault="002445AF">
      <w:r>
        <w:separator/>
      </w:r>
    </w:p>
  </w:endnote>
  <w:endnote w:type="continuationSeparator" w:id="1">
    <w:p w:rsidR="002445AF" w:rsidRDefault="0024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Lig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AF" w:rsidRDefault="002445AF" w:rsidP="005E71B5">
    <w:pPr>
      <w:tabs>
        <w:tab w:val="left" w:pos="5103"/>
      </w:tabs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7" type="#_x0000_t32" style="position:absolute;margin-left:159.2pt;margin-top:10.3pt;width:19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P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9/MZtM0hrJQ74zukJ/mqnxX9bpFUZUtkw0P021lDcuIzoncp/mI1VNkPXxSDGAIF&#10;wrBOtek9JIwBncJOzred8JNDFD6mWfIQx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"/>
      </w:pict>
    </w:r>
  </w:p>
  <w:p w:rsidR="002445AF" w:rsidRPr="00A71152" w:rsidRDefault="002445AF" w:rsidP="0044037F">
    <w:pPr>
      <w:jc w:val="center"/>
      <w:rPr>
        <w:rFonts w:ascii="Arial" w:hAnsi="Arial" w:cs="Arial"/>
        <w:sz w:val="16"/>
        <w:szCs w:val="16"/>
      </w:rPr>
    </w:pPr>
    <w:r w:rsidRPr="00A71152">
      <w:rPr>
        <w:rFonts w:ascii="Arial" w:hAnsi="Arial" w:cs="Arial"/>
        <w:sz w:val="16"/>
        <w:szCs w:val="16"/>
      </w:rPr>
      <w:t xml:space="preserve">Elaboração: </w:t>
    </w:r>
    <w:proofErr w:type="spellStart"/>
    <w:r w:rsidRPr="00A71152">
      <w:rPr>
        <w:rFonts w:ascii="Arial" w:hAnsi="Arial" w:cs="Arial"/>
        <w:sz w:val="16"/>
        <w:szCs w:val="16"/>
      </w:rPr>
      <w:t>Ediléia</w:t>
    </w:r>
    <w:proofErr w:type="spellEnd"/>
    <w:r w:rsidRPr="00A71152">
      <w:rPr>
        <w:rFonts w:ascii="Arial" w:hAnsi="Arial" w:cs="Arial"/>
        <w:sz w:val="16"/>
        <w:szCs w:val="16"/>
      </w:rPr>
      <w:t xml:space="preserve"> Carvalho, Marce</w:t>
    </w:r>
    <w:r>
      <w:rPr>
        <w:rFonts w:ascii="Arial" w:hAnsi="Arial" w:cs="Arial"/>
        <w:sz w:val="16"/>
        <w:szCs w:val="16"/>
      </w:rPr>
      <w:t xml:space="preserve">lo Andrade, Marilena </w:t>
    </w:r>
    <w:proofErr w:type="spellStart"/>
    <w:r>
      <w:rPr>
        <w:rFonts w:ascii="Arial" w:hAnsi="Arial" w:cs="Arial"/>
        <w:sz w:val="16"/>
        <w:szCs w:val="16"/>
      </w:rPr>
      <w:t>Guersola</w:t>
    </w:r>
    <w:proofErr w:type="spellEnd"/>
    <w:r>
      <w:rPr>
        <w:rFonts w:ascii="Arial" w:hAnsi="Arial" w:cs="Arial"/>
        <w:sz w:val="16"/>
        <w:szCs w:val="16"/>
      </w:rPr>
      <w:t xml:space="preserve">, </w:t>
    </w:r>
    <w:r w:rsidRPr="00A71152">
      <w:rPr>
        <w:rFonts w:ascii="Arial" w:hAnsi="Arial" w:cs="Arial"/>
        <w:sz w:val="16"/>
        <w:szCs w:val="16"/>
      </w:rPr>
      <w:t>Silvia Pedreira</w:t>
    </w:r>
    <w:r>
      <w:rPr>
        <w:rFonts w:ascii="Arial" w:hAnsi="Arial" w:cs="Arial"/>
        <w:sz w:val="16"/>
        <w:szCs w:val="16"/>
      </w:rPr>
      <w:t xml:space="preserve">, Susana </w:t>
    </w:r>
    <w:proofErr w:type="spellStart"/>
    <w:r>
      <w:rPr>
        <w:rFonts w:ascii="Arial" w:hAnsi="Arial" w:cs="Arial"/>
        <w:sz w:val="16"/>
        <w:szCs w:val="16"/>
      </w:rPr>
      <w:t>Sacavino</w:t>
    </w:r>
    <w:proofErr w:type="spellEnd"/>
    <w:r>
      <w:rPr>
        <w:rFonts w:ascii="Arial" w:hAnsi="Arial" w:cs="Arial"/>
        <w:sz w:val="16"/>
        <w:szCs w:val="16"/>
      </w:rPr>
      <w:t xml:space="preserve">, Vera </w:t>
    </w:r>
    <w:proofErr w:type="spellStart"/>
    <w:r>
      <w:rPr>
        <w:rFonts w:ascii="Arial" w:hAnsi="Arial" w:cs="Arial"/>
        <w:sz w:val="16"/>
        <w:szCs w:val="16"/>
      </w:rPr>
      <w:t>Candau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A71152">
      <w:rPr>
        <w:rFonts w:ascii="Arial" w:hAnsi="Arial" w:cs="Arial"/>
        <w:sz w:val="16"/>
        <w:szCs w:val="16"/>
      </w:rPr>
      <w:t>– Novamerica/2015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AF" w:rsidRDefault="002445AF">
      <w:r>
        <w:separator/>
      </w:r>
    </w:p>
  </w:footnote>
  <w:footnote w:type="continuationSeparator" w:id="1">
    <w:p w:rsidR="002445AF" w:rsidRDefault="0024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AF" w:rsidRDefault="002445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1.3pt;margin-top:-.65pt;width:475.2pt;height:64.4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BegwIAABA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" stroked="f">
          <v:textbox style="mso-next-textbox:#_x0000_s4102">
            <w:txbxContent>
              <w:p w:rsidR="002445AF" w:rsidRDefault="002445AF" w:rsidP="000D0AE8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B00FD3">
                  <w:rPr>
                    <w:rFonts w:ascii="Arial" w:hAnsi="Arial" w:cs="Arial"/>
                    <w:b/>
                    <w:bCs/>
                  </w:rPr>
                  <w:t>“FAMÍLIAS E ESCOLA: PROMOVER O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 DIÁLOGO, CONSTRUIR PARCERIAS”</w:t>
                </w:r>
              </w:p>
              <w:p w:rsidR="002445AF" w:rsidRPr="00FD3690" w:rsidRDefault="002445AF" w:rsidP="000D0AE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D3690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Ciclo de Oficinas Pedagógicas para a Formação de Educadores/as </w:t>
                </w:r>
              </w:p>
              <w:p w:rsidR="002445AF" w:rsidRDefault="002445AF" w:rsidP="000D0AE8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1ª oficina:</w:t>
                </w:r>
                <w:r w:rsidRPr="005D07E5">
                  <w:rPr>
                    <w:rFonts w:ascii="Arial" w:hAnsi="Arial" w:cs="Arial"/>
                    <w:b/>
                    <w:bCs/>
                    <w:i/>
                  </w:rPr>
                  <w:t xml:space="preserve"> “E a família como vai”</w:t>
                </w:r>
              </w:p>
              <w:p w:rsidR="002445AF" w:rsidRPr="00C17A31" w:rsidRDefault="002445AF" w:rsidP="000D0AE8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2445AF" w:rsidRPr="00E8511C" w:rsidRDefault="002445AF" w:rsidP="000D0AE8">
                <w:pPr>
                  <w:jc w:val="center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AF" w:rsidRDefault="002445AF" w:rsidP="005D07E5">
    <w:pPr>
      <w:pStyle w:val="Ttulo9"/>
      <w:ind w:left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0" type="#_x0000_t202" style="position:absolute;margin-left:19.3pt;margin-top:-12.65pt;width:475.2pt;height:64.4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BegwIAABA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" stroked="f">
          <v:textbox style="mso-next-textbox:#Text Box 17">
            <w:txbxContent>
              <w:p w:rsidR="002445AF" w:rsidRDefault="002445AF" w:rsidP="00FD3690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B00FD3">
                  <w:rPr>
                    <w:rFonts w:ascii="Arial" w:hAnsi="Arial" w:cs="Arial"/>
                    <w:b/>
                    <w:bCs/>
                  </w:rPr>
                  <w:t>“FAMÍLIAS E ESCOLA: PROMOVER O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 DIÁLOGO, CONSTRUIR PARCERIAS”</w:t>
                </w:r>
              </w:p>
              <w:p w:rsidR="002445AF" w:rsidRPr="00FD3690" w:rsidRDefault="002445AF" w:rsidP="00FD3690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D3690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Ciclo de Oficinas Pedagógicas para a Formação de Educadores/as </w:t>
                </w:r>
              </w:p>
              <w:p w:rsidR="002445AF" w:rsidRDefault="002445AF" w:rsidP="005D07E5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1ª oficina:</w:t>
                </w:r>
                <w:r w:rsidRPr="005D07E5">
                  <w:rPr>
                    <w:rFonts w:ascii="Arial" w:hAnsi="Arial" w:cs="Arial"/>
                    <w:b/>
                    <w:bCs/>
                    <w:i/>
                  </w:rPr>
                  <w:t xml:space="preserve"> “E a família como vai”</w:t>
                </w:r>
              </w:p>
              <w:p w:rsidR="002445AF" w:rsidRPr="00C17A31" w:rsidRDefault="002445AF" w:rsidP="005D07E5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2445AF" w:rsidRPr="00E8511C" w:rsidRDefault="002445AF" w:rsidP="005D07E5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7DF"/>
    <w:multiLevelType w:val="hybridMultilevel"/>
    <w:tmpl w:val="90BCEE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32B"/>
    <w:multiLevelType w:val="hybridMultilevel"/>
    <w:tmpl w:val="905C7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CB4CE6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682"/>
    <w:multiLevelType w:val="hybridMultilevel"/>
    <w:tmpl w:val="5404767E"/>
    <w:lvl w:ilvl="0" w:tplc="519A0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677"/>
    <w:multiLevelType w:val="hybridMultilevel"/>
    <w:tmpl w:val="FA1E1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849B3"/>
    <w:multiLevelType w:val="hybridMultilevel"/>
    <w:tmpl w:val="DEDE6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BB9"/>
    <w:multiLevelType w:val="hybridMultilevel"/>
    <w:tmpl w:val="CDA83E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8D8"/>
    <w:multiLevelType w:val="hybridMultilevel"/>
    <w:tmpl w:val="904AD856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CB4CE6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733A3"/>
    <w:multiLevelType w:val="hybridMultilevel"/>
    <w:tmpl w:val="807EFAEC"/>
    <w:lvl w:ilvl="0" w:tplc="BCB4CE64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682E5F"/>
    <w:multiLevelType w:val="hybridMultilevel"/>
    <w:tmpl w:val="9EE8947C"/>
    <w:lvl w:ilvl="0" w:tplc="F7A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1052F"/>
    <w:multiLevelType w:val="hybridMultilevel"/>
    <w:tmpl w:val="059EF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60001"/>
    <w:multiLevelType w:val="hybridMultilevel"/>
    <w:tmpl w:val="8B62CC8A"/>
    <w:lvl w:ilvl="0" w:tplc="6532C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015D1"/>
    <w:multiLevelType w:val="hybridMultilevel"/>
    <w:tmpl w:val="2B04B620"/>
    <w:lvl w:ilvl="0" w:tplc="A1A8547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42D50"/>
    <w:multiLevelType w:val="hybridMultilevel"/>
    <w:tmpl w:val="1BA6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6DCC"/>
    <w:multiLevelType w:val="hybridMultilevel"/>
    <w:tmpl w:val="BC3A90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E6383"/>
    <w:multiLevelType w:val="hybridMultilevel"/>
    <w:tmpl w:val="BA225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B5977"/>
    <w:multiLevelType w:val="hybridMultilevel"/>
    <w:tmpl w:val="AC3C05CA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70356"/>
    <w:multiLevelType w:val="hybridMultilevel"/>
    <w:tmpl w:val="4EC4182E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E4A19"/>
    <w:multiLevelType w:val="hybridMultilevel"/>
    <w:tmpl w:val="BFDAC9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413CC"/>
    <w:multiLevelType w:val="hybridMultilevel"/>
    <w:tmpl w:val="63DA13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D25A4"/>
    <w:multiLevelType w:val="hybridMultilevel"/>
    <w:tmpl w:val="5DC82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61D0F"/>
    <w:multiLevelType w:val="hybridMultilevel"/>
    <w:tmpl w:val="1F56724E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D5A0C"/>
    <w:multiLevelType w:val="hybridMultilevel"/>
    <w:tmpl w:val="AB08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358CFC8">
      <w:start w:val="1"/>
      <w:numFmt w:val="bullet"/>
      <w:lvlText w:val=""/>
      <w:lvlJc w:val="left"/>
      <w:pPr>
        <w:ind w:left="1440" w:hanging="360"/>
      </w:pPr>
      <w:rPr>
        <w:rFonts w:ascii="Wingdings 3" w:hAnsi="Wingdings 3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E3D89"/>
    <w:multiLevelType w:val="hybridMultilevel"/>
    <w:tmpl w:val="10CCB9D2"/>
    <w:lvl w:ilvl="0" w:tplc="BCB4CE64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4956EC2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</w:rPr>
    </w:lvl>
    <w:lvl w:ilvl="2" w:tplc="1682F72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56EC28">
      <w:start w:val="1"/>
      <w:numFmt w:val="bullet"/>
      <w:lvlText w:val=""/>
      <w:lvlJc w:val="left"/>
      <w:pPr>
        <w:tabs>
          <w:tab w:val="num" w:pos="2520"/>
        </w:tabs>
        <w:ind w:left="2520" w:firstLine="0"/>
      </w:pPr>
      <w:rPr>
        <w:rFonts w:ascii="Wingdings" w:hAnsi="Wingdings" w:hint="default"/>
        <w:sz w:val="22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1713A"/>
    <w:multiLevelType w:val="hybridMultilevel"/>
    <w:tmpl w:val="A5B8141E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19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0"/>
  </w:num>
  <w:num w:numId="21">
    <w:abstractNumId w:val="7"/>
  </w:num>
  <w:num w:numId="22">
    <w:abstractNumId w:val="23"/>
  </w:num>
  <w:num w:numId="23">
    <w:abstractNumId w:val="16"/>
  </w:num>
  <w:num w:numId="24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55C9"/>
    <w:rsid w:val="00001A76"/>
    <w:rsid w:val="00004659"/>
    <w:rsid w:val="000052C3"/>
    <w:rsid w:val="00014CC6"/>
    <w:rsid w:val="00016F2D"/>
    <w:rsid w:val="000227E4"/>
    <w:rsid w:val="00031835"/>
    <w:rsid w:val="00033155"/>
    <w:rsid w:val="00035A5F"/>
    <w:rsid w:val="00037C32"/>
    <w:rsid w:val="00041D5B"/>
    <w:rsid w:val="00044C72"/>
    <w:rsid w:val="000527A7"/>
    <w:rsid w:val="000549F3"/>
    <w:rsid w:val="00060BD5"/>
    <w:rsid w:val="00074612"/>
    <w:rsid w:val="00077DE1"/>
    <w:rsid w:val="00083890"/>
    <w:rsid w:val="00083EB7"/>
    <w:rsid w:val="000938AC"/>
    <w:rsid w:val="000963C4"/>
    <w:rsid w:val="000A1F8B"/>
    <w:rsid w:val="000A31DC"/>
    <w:rsid w:val="000B1D25"/>
    <w:rsid w:val="000B4EF1"/>
    <w:rsid w:val="000B66A3"/>
    <w:rsid w:val="000C5DCB"/>
    <w:rsid w:val="000D0AE8"/>
    <w:rsid w:val="000D1060"/>
    <w:rsid w:val="000D1865"/>
    <w:rsid w:val="000D1D0A"/>
    <w:rsid w:val="000E0DB5"/>
    <w:rsid w:val="000E1800"/>
    <w:rsid w:val="000E2E6A"/>
    <w:rsid w:val="000E647E"/>
    <w:rsid w:val="000F347B"/>
    <w:rsid w:val="000F6448"/>
    <w:rsid w:val="000F75AD"/>
    <w:rsid w:val="000F79B5"/>
    <w:rsid w:val="00101DE7"/>
    <w:rsid w:val="00110334"/>
    <w:rsid w:val="00111DC5"/>
    <w:rsid w:val="00112803"/>
    <w:rsid w:val="00112B6B"/>
    <w:rsid w:val="001158FD"/>
    <w:rsid w:val="00121041"/>
    <w:rsid w:val="00125F40"/>
    <w:rsid w:val="001267FA"/>
    <w:rsid w:val="00135640"/>
    <w:rsid w:val="00136406"/>
    <w:rsid w:val="00142DA3"/>
    <w:rsid w:val="001433D2"/>
    <w:rsid w:val="001501B0"/>
    <w:rsid w:val="00154A7B"/>
    <w:rsid w:val="00154F99"/>
    <w:rsid w:val="00162050"/>
    <w:rsid w:val="00162DBD"/>
    <w:rsid w:val="001668DC"/>
    <w:rsid w:val="00167960"/>
    <w:rsid w:val="00171435"/>
    <w:rsid w:val="00171CC2"/>
    <w:rsid w:val="001808D6"/>
    <w:rsid w:val="001849F8"/>
    <w:rsid w:val="00186FF4"/>
    <w:rsid w:val="0019134F"/>
    <w:rsid w:val="00193242"/>
    <w:rsid w:val="001A1EC4"/>
    <w:rsid w:val="001A3B65"/>
    <w:rsid w:val="001A5FBE"/>
    <w:rsid w:val="001B1F55"/>
    <w:rsid w:val="001B2DF4"/>
    <w:rsid w:val="001B5FB1"/>
    <w:rsid w:val="001C4B2F"/>
    <w:rsid w:val="001C7164"/>
    <w:rsid w:val="001D2B6D"/>
    <w:rsid w:val="001D4186"/>
    <w:rsid w:val="001D5780"/>
    <w:rsid w:val="001E0E09"/>
    <w:rsid w:val="001E6E0E"/>
    <w:rsid w:val="001E7A9A"/>
    <w:rsid w:val="001F1877"/>
    <w:rsid w:val="001F2963"/>
    <w:rsid w:val="001F5278"/>
    <w:rsid w:val="001F6466"/>
    <w:rsid w:val="001F6F8F"/>
    <w:rsid w:val="00200BB3"/>
    <w:rsid w:val="00206F07"/>
    <w:rsid w:val="002222CB"/>
    <w:rsid w:val="00224F17"/>
    <w:rsid w:val="002255C9"/>
    <w:rsid w:val="00232D28"/>
    <w:rsid w:val="00242C2A"/>
    <w:rsid w:val="002445AF"/>
    <w:rsid w:val="002464CF"/>
    <w:rsid w:val="00247426"/>
    <w:rsid w:val="002518DE"/>
    <w:rsid w:val="00255131"/>
    <w:rsid w:val="00260FC2"/>
    <w:rsid w:val="00263D85"/>
    <w:rsid w:val="00265484"/>
    <w:rsid w:val="002719B3"/>
    <w:rsid w:val="00271DD7"/>
    <w:rsid w:val="002732CE"/>
    <w:rsid w:val="00276931"/>
    <w:rsid w:val="00277126"/>
    <w:rsid w:val="0028525E"/>
    <w:rsid w:val="00294AB4"/>
    <w:rsid w:val="002A4271"/>
    <w:rsid w:val="002A7A8C"/>
    <w:rsid w:val="002B26BC"/>
    <w:rsid w:val="002B3F3B"/>
    <w:rsid w:val="002C0FF5"/>
    <w:rsid w:val="002C15ED"/>
    <w:rsid w:val="002C38E1"/>
    <w:rsid w:val="002D019C"/>
    <w:rsid w:val="002D0D07"/>
    <w:rsid w:val="002E1F43"/>
    <w:rsid w:val="002E2293"/>
    <w:rsid w:val="002E5763"/>
    <w:rsid w:val="002E79FC"/>
    <w:rsid w:val="002F3608"/>
    <w:rsid w:val="002F3C9C"/>
    <w:rsid w:val="002F4521"/>
    <w:rsid w:val="00301FA9"/>
    <w:rsid w:val="0030365B"/>
    <w:rsid w:val="003148EF"/>
    <w:rsid w:val="00316CC3"/>
    <w:rsid w:val="00316F88"/>
    <w:rsid w:val="0032073B"/>
    <w:rsid w:val="003231DF"/>
    <w:rsid w:val="003246CB"/>
    <w:rsid w:val="00325275"/>
    <w:rsid w:val="003274F7"/>
    <w:rsid w:val="0032761F"/>
    <w:rsid w:val="00330579"/>
    <w:rsid w:val="003309FE"/>
    <w:rsid w:val="00330D92"/>
    <w:rsid w:val="00331E2A"/>
    <w:rsid w:val="0034194F"/>
    <w:rsid w:val="00341BC1"/>
    <w:rsid w:val="00343FA2"/>
    <w:rsid w:val="00350CEC"/>
    <w:rsid w:val="00360786"/>
    <w:rsid w:val="00365232"/>
    <w:rsid w:val="0037116D"/>
    <w:rsid w:val="003747A6"/>
    <w:rsid w:val="003757E7"/>
    <w:rsid w:val="00376200"/>
    <w:rsid w:val="00383811"/>
    <w:rsid w:val="00385529"/>
    <w:rsid w:val="00392746"/>
    <w:rsid w:val="0039678C"/>
    <w:rsid w:val="003A192A"/>
    <w:rsid w:val="003A2294"/>
    <w:rsid w:val="003A42E8"/>
    <w:rsid w:val="003A6140"/>
    <w:rsid w:val="003B205B"/>
    <w:rsid w:val="003B5997"/>
    <w:rsid w:val="003B5A0D"/>
    <w:rsid w:val="003B699E"/>
    <w:rsid w:val="003C2EBB"/>
    <w:rsid w:val="003C4AA7"/>
    <w:rsid w:val="003E4982"/>
    <w:rsid w:val="003E69AB"/>
    <w:rsid w:val="003E6FBC"/>
    <w:rsid w:val="003F592B"/>
    <w:rsid w:val="003F7053"/>
    <w:rsid w:val="003F7BB9"/>
    <w:rsid w:val="00402F2B"/>
    <w:rsid w:val="004054D4"/>
    <w:rsid w:val="0040565A"/>
    <w:rsid w:val="00405CE5"/>
    <w:rsid w:val="004105BD"/>
    <w:rsid w:val="00431616"/>
    <w:rsid w:val="004326F7"/>
    <w:rsid w:val="00437AFA"/>
    <w:rsid w:val="0044037F"/>
    <w:rsid w:val="00444A5A"/>
    <w:rsid w:val="00444AE0"/>
    <w:rsid w:val="00450909"/>
    <w:rsid w:val="00450950"/>
    <w:rsid w:val="004650E5"/>
    <w:rsid w:val="0047751F"/>
    <w:rsid w:val="00484FC6"/>
    <w:rsid w:val="004871D2"/>
    <w:rsid w:val="00492EB3"/>
    <w:rsid w:val="00493C5D"/>
    <w:rsid w:val="004955A4"/>
    <w:rsid w:val="004A16D4"/>
    <w:rsid w:val="004A3BFB"/>
    <w:rsid w:val="004A671A"/>
    <w:rsid w:val="004A67DA"/>
    <w:rsid w:val="004A7167"/>
    <w:rsid w:val="004B0214"/>
    <w:rsid w:val="004B375C"/>
    <w:rsid w:val="004B4401"/>
    <w:rsid w:val="004C2849"/>
    <w:rsid w:val="004C46C1"/>
    <w:rsid w:val="004C737D"/>
    <w:rsid w:val="004E1B95"/>
    <w:rsid w:val="004E37D2"/>
    <w:rsid w:val="004E6049"/>
    <w:rsid w:val="004F390A"/>
    <w:rsid w:val="004F52AE"/>
    <w:rsid w:val="004F7DE7"/>
    <w:rsid w:val="00502B50"/>
    <w:rsid w:val="00510F0A"/>
    <w:rsid w:val="0051413C"/>
    <w:rsid w:val="00521D43"/>
    <w:rsid w:val="005278FD"/>
    <w:rsid w:val="005307F3"/>
    <w:rsid w:val="00530E9B"/>
    <w:rsid w:val="0054570C"/>
    <w:rsid w:val="00545E45"/>
    <w:rsid w:val="00547907"/>
    <w:rsid w:val="00552474"/>
    <w:rsid w:val="00554153"/>
    <w:rsid w:val="00556DD2"/>
    <w:rsid w:val="00561E1D"/>
    <w:rsid w:val="0057128E"/>
    <w:rsid w:val="005729AE"/>
    <w:rsid w:val="00574BF8"/>
    <w:rsid w:val="00575458"/>
    <w:rsid w:val="00577B97"/>
    <w:rsid w:val="00582D62"/>
    <w:rsid w:val="0058584B"/>
    <w:rsid w:val="00586105"/>
    <w:rsid w:val="00587194"/>
    <w:rsid w:val="00594A02"/>
    <w:rsid w:val="005A7223"/>
    <w:rsid w:val="005C0450"/>
    <w:rsid w:val="005C3DED"/>
    <w:rsid w:val="005D07E5"/>
    <w:rsid w:val="005D4236"/>
    <w:rsid w:val="005D516D"/>
    <w:rsid w:val="005E1B4E"/>
    <w:rsid w:val="005E1D62"/>
    <w:rsid w:val="005E541D"/>
    <w:rsid w:val="005E71B5"/>
    <w:rsid w:val="005F0CF8"/>
    <w:rsid w:val="00602CDD"/>
    <w:rsid w:val="006041E6"/>
    <w:rsid w:val="0060480A"/>
    <w:rsid w:val="00623F8F"/>
    <w:rsid w:val="00626462"/>
    <w:rsid w:val="006443C3"/>
    <w:rsid w:val="00645B98"/>
    <w:rsid w:val="006479DC"/>
    <w:rsid w:val="006540DF"/>
    <w:rsid w:val="00655A0B"/>
    <w:rsid w:val="00657C61"/>
    <w:rsid w:val="00661404"/>
    <w:rsid w:val="0066157C"/>
    <w:rsid w:val="006615DA"/>
    <w:rsid w:val="0067067B"/>
    <w:rsid w:val="0067145B"/>
    <w:rsid w:val="0068295D"/>
    <w:rsid w:val="00684FBB"/>
    <w:rsid w:val="00690FDE"/>
    <w:rsid w:val="00694B0F"/>
    <w:rsid w:val="00695630"/>
    <w:rsid w:val="00697352"/>
    <w:rsid w:val="006A3E14"/>
    <w:rsid w:val="006A3E2A"/>
    <w:rsid w:val="006A5137"/>
    <w:rsid w:val="006A69AC"/>
    <w:rsid w:val="006B2B57"/>
    <w:rsid w:val="006C0EFE"/>
    <w:rsid w:val="006C1D2F"/>
    <w:rsid w:val="006C4165"/>
    <w:rsid w:val="006C4D68"/>
    <w:rsid w:val="006C5D81"/>
    <w:rsid w:val="006D1B7D"/>
    <w:rsid w:val="006D3830"/>
    <w:rsid w:val="006D409D"/>
    <w:rsid w:val="006E0805"/>
    <w:rsid w:val="006E6A76"/>
    <w:rsid w:val="007017B9"/>
    <w:rsid w:val="007018BE"/>
    <w:rsid w:val="00703D0A"/>
    <w:rsid w:val="007113CF"/>
    <w:rsid w:val="007121DF"/>
    <w:rsid w:val="0071651E"/>
    <w:rsid w:val="0071738F"/>
    <w:rsid w:val="007203FB"/>
    <w:rsid w:val="0072068A"/>
    <w:rsid w:val="00720FF8"/>
    <w:rsid w:val="007263D7"/>
    <w:rsid w:val="00726450"/>
    <w:rsid w:val="00726D4D"/>
    <w:rsid w:val="00731AB4"/>
    <w:rsid w:val="00736BE4"/>
    <w:rsid w:val="007424B9"/>
    <w:rsid w:val="00745CF5"/>
    <w:rsid w:val="0075323C"/>
    <w:rsid w:val="00755658"/>
    <w:rsid w:val="00762851"/>
    <w:rsid w:val="0076302C"/>
    <w:rsid w:val="00770830"/>
    <w:rsid w:val="00771941"/>
    <w:rsid w:val="007803A3"/>
    <w:rsid w:val="0078319E"/>
    <w:rsid w:val="0078351B"/>
    <w:rsid w:val="007841FC"/>
    <w:rsid w:val="00790CF8"/>
    <w:rsid w:val="0079598A"/>
    <w:rsid w:val="007971F2"/>
    <w:rsid w:val="007B5F6E"/>
    <w:rsid w:val="007C07FD"/>
    <w:rsid w:val="007C34FE"/>
    <w:rsid w:val="007C69FD"/>
    <w:rsid w:val="007D0168"/>
    <w:rsid w:val="007D7B97"/>
    <w:rsid w:val="007E01E3"/>
    <w:rsid w:val="007F3591"/>
    <w:rsid w:val="007F6E40"/>
    <w:rsid w:val="007F70E4"/>
    <w:rsid w:val="00805594"/>
    <w:rsid w:val="00806DAF"/>
    <w:rsid w:val="008126A3"/>
    <w:rsid w:val="00820C63"/>
    <w:rsid w:val="00821037"/>
    <w:rsid w:val="00824DCB"/>
    <w:rsid w:val="00832F22"/>
    <w:rsid w:val="008347CD"/>
    <w:rsid w:val="008440A1"/>
    <w:rsid w:val="00846039"/>
    <w:rsid w:val="008509C7"/>
    <w:rsid w:val="00856D7F"/>
    <w:rsid w:val="008642A8"/>
    <w:rsid w:val="00874ECD"/>
    <w:rsid w:val="00880A64"/>
    <w:rsid w:val="00896895"/>
    <w:rsid w:val="00897BC8"/>
    <w:rsid w:val="008A22CC"/>
    <w:rsid w:val="008A3BEB"/>
    <w:rsid w:val="008A4B8D"/>
    <w:rsid w:val="008A788E"/>
    <w:rsid w:val="008B19BF"/>
    <w:rsid w:val="008B332D"/>
    <w:rsid w:val="008C40F6"/>
    <w:rsid w:val="008C7261"/>
    <w:rsid w:val="008D4D34"/>
    <w:rsid w:val="008D6309"/>
    <w:rsid w:val="008E06F2"/>
    <w:rsid w:val="008E3CAB"/>
    <w:rsid w:val="008E426F"/>
    <w:rsid w:val="008E6953"/>
    <w:rsid w:val="008F0344"/>
    <w:rsid w:val="008F0904"/>
    <w:rsid w:val="008F6146"/>
    <w:rsid w:val="00900977"/>
    <w:rsid w:val="009048E6"/>
    <w:rsid w:val="00910013"/>
    <w:rsid w:val="00911D15"/>
    <w:rsid w:val="009141EB"/>
    <w:rsid w:val="00925235"/>
    <w:rsid w:val="00927883"/>
    <w:rsid w:val="009320C4"/>
    <w:rsid w:val="00933531"/>
    <w:rsid w:val="00934CD4"/>
    <w:rsid w:val="00936BE5"/>
    <w:rsid w:val="00947554"/>
    <w:rsid w:val="009553F9"/>
    <w:rsid w:val="0095738D"/>
    <w:rsid w:val="009574FF"/>
    <w:rsid w:val="00957A67"/>
    <w:rsid w:val="009609EA"/>
    <w:rsid w:val="00960D6B"/>
    <w:rsid w:val="00962908"/>
    <w:rsid w:val="00970052"/>
    <w:rsid w:val="0097154E"/>
    <w:rsid w:val="00974251"/>
    <w:rsid w:val="0097466C"/>
    <w:rsid w:val="009750C7"/>
    <w:rsid w:val="00975A62"/>
    <w:rsid w:val="0097668A"/>
    <w:rsid w:val="0098053F"/>
    <w:rsid w:val="00992E73"/>
    <w:rsid w:val="00995A88"/>
    <w:rsid w:val="00996626"/>
    <w:rsid w:val="009A0C77"/>
    <w:rsid w:val="009A19C4"/>
    <w:rsid w:val="009A1D2B"/>
    <w:rsid w:val="009A39D9"/>
    <w:rsid w:val="009B062A"/>
    <w:rsid w:val="009B09D4"/>
    <w:rsid w:val="009B49D9"/>
    <w:rsid w:val="009B6871"/>
    <w:rsid w:val="009C4C0B"/>
    <w:rsid w:val="009C5A0D"/>
    <w:rsid w:val="009C646E"/>
    <w:rsid w:val="009D3A44"/>
    <w:rsid w:val="009D4139"/>
    <w:rsid w:val="009D4C0A"/>
    <w:rsid w:val="009E18F5"/>
    <w:rsid w:val="009E3228"/>
    <w:rsid w:val="009E3622"/>
    <w:rsid w:val="009F371F"/>
    <w:rsid w:val="009F4E70"/>
    <w:rsid w:val="009F5FA7"/>
    <w:rsid w:val="00A02C5B"/>
    <w:rsid w:val="00A04272"/>
    <w:rsid w:val="00A043F3"/>
    <w:rsid w:val="00A15952"/>
    <w:rsid w:val="00A31F74"/>
    <w:rsid w:val="00A32C1D"/>
    <w:rsid w:val="00A40B03"/>
    <w:rsid w:val="00A55057"/>
    <w:rsid w:val="00A63285"/>
    <w:rsid w:val="00A65F75"/>
    <w:rsid w:val="00A71152"/>
    <w:rsid w:val="00A75644"/>
    <w:rsid w:val="00A76247"/>
    <w:rsid w:val="00A77D3D"/>
    <w:rsid w:val="00A8191C"/>
    <w:rsid w:val="00A81ABC"/>
    <w:rsid w:val="00A841F3"/>
    <w:rsid w:val="00A94729"/>
    <w:rsid w:val="00A969CA"/>
    <w:rsid w:val="00A96D1A"/>
    <w:rsid w:val="00AC369F"/>
    <w:rsid w:val="00AC526C"/>
    <w:rsid w:val="00AD72C8"/>
    <w:rsid w:val="00AE6C4E"/>
    <w:rsid w:val="00AF1865"/>
    <w:rsid w:val="00AF7497"/>
    <w:rsid w:val="00AF7C4C"/>
    <w:rsid w:val="00B00FD3"/>
    <w:rsid w:val="00B04837"/>
    <w:rsid w:val="00B12FDD"/>
    <w:rsid w:val="00B2399F"/>
    <w:rsid w:val="00B30644"/>
    <w:rsid w:val="00B363A9"/>
    <w:rsid w:val="00B369EF"/>
    <w:rsid w:val="00B40967"/>
    <w:rsid w:val="00B40D85"/>
    <w:rsid w:val="00B44171"/>
    <w:rsid w:val="00B456EA"/>
    <w:rsid w:val="00B50E58"/>
    <w:rsid w:val="00B52709"/>
    <w:rsid w:val="00B561A3"/>
    <w:rsid w:val="00B571CF"/>
    <w:rsid w:val="00B57973"/>
    <w:rsid w:val="00B75D6F"/>
    <w:rsid w:val="00B7723F"/>
    <w:rsid w:val="00B778E8"/>
    <w:rsid w:val="00B8328F"/>
    <w:rsid w:val="00B839A8"/>
    <w:rsid w:val="00B91779"/>
    <w:rsid w:val="00B92002"/>
    <w:rsid w:val="00B940D5"/>
    <w:rsid w:val="00B97052"/>
    <w:rsid w:val="00BA065C"/>
    <w:rsid w:val="00BA2640"/>
    <w:rsid w:val="00BB5CDE"/>
    <w:rsid w:val="00BC07C2"/>
    <w:rsid w:val="00BC2017"/>
    <w:rsid w:val="00BC4405"/>
    <w:rsid w:val="00BC5F3A"/>
    <w:rsid w:val="00BD1585"/>
    <w:rsid w:val="00BE1828"/>
    <w:rsid w:val="00BF090F"/>
    <w:rsid w:val="00BF2ABA"/>
    <w:rsid w:val="00BF2C3E"/>
    <w:rsid w:val="00C026D2"/>
    <w:rsid w:val="00C02F90"/>
    <w:rsid w:val="00C057C5"/>
    <w:rsid w:val="00C119FE"/>
    <w:rsid w:val="00C11E58"/>
    <w:rsid w:val="00C15C78"/>
    <w:rsid w:val="00C228C9"/>
    <w:rsid w:val="00C2329C"/>
    <w:rsid w:val="00C320F7"/>
    <w:rsid w:val="00C34AE5"/>
    <w:rsid w:val="00C410B9"/>
    <w:rsid w:val="00C43098"/>
    <w:rsid w:val="00C431DB"/>
    <w:rsid w:val="00C46CCD"/>
    <w:rsid w:val="00C47AA5"/>
    <w:rsid w:val="00C50282"/>
    <w:rsid w:val="00C506F7"/>
    <w:rsid w:val="00C607F0"/>
    <w:rsid w:val="00C60F49"/>
    <w:rsid w:val="00C67AC6"/>
    <w:rsid w:val="00C701C2"/>
    <w:rsid w:val="00C73303"/>
    <w:rsid w:val="00C753AD"/>
    <w:rsid w:val="00C75DBB"/>
    <w:rsid w:val="00C80DF3"/>
    <w:rsid w:val="00C8288F"/>
    <w:rsid w:val="00C85BD8"/>
    <w:rsid w:val="00C92F3F"/>
    <w:rsid w:val="00C94310"/>
    <w:rsid w:val="00C95C9E"/>
    <w:rsid w:val="00C963B6"/>
    <w:rsid w:val="00CA3CF3"/>
    <w:rsid w:val="00CA6E55"/>
    <w:rsid w:val="00CB4281"/>
    <w:rsid w:val="00CE7C64"/>
    <w:rsid w:val="00CF24EC"/>
    <w:rsid w:val="00CF4100"/>
    <w:rsid w:val="00D01105"/>
    <w:rsid w:val="00D016F3"/>
    <w:rsid w:val="00D2272A"/>
    <w:rsid w:val="00D40858"/>
    <w:rsid w:val="00D41954"/>
    <w:rsid w:val="00D4420D"/>
    <w:rsid w:val="00D454EF"/>
    <w:rsid w:val="00D47197"/>
    <w:rsid w:val="00D53204"/>
    <w:rsid w:val="00D622B8"/>
    <w:rsid w:val="00D62C63"/>
    <w:rsid w:val="00D63E31"/>
    <w:rsid w:val="00D66090"/>
    <w:rsid w:val="00D721F6"/>
    <w:rsid w:val="00D72CD6"/>
    <w:rsid w:val="00D74A8D"/>
    <w:rsid w:val="00D776D9"/>
    <w:rsid w:val="00D874C7"/>
    <w:rsid w:val="00D87935"/>
    <w:rsid w:val="00D87DB9"/>
    <w:rsid w:val="00D96259"/>
    <w:rsid w:val="00DB07FD"/>
    <w:rsid w:val="00DB42DC"/>
    <w:rsid w:val="00DC221E"/>
    <w:rsid w:val="00DC24D8"/>
    <w:rsid w:val="00DC756C"/>
    <w:rsid w:val="00DD180F"/>
    <w:rsid w:val="00DD3BAD"/>
    <w:rsid w:val="00DE4008"/>
    <w:rsid w:val="00DE443B"/>
    <w:rsid w:val="00DE456F"/>
    <w:rsid w:val="00DE52DC"/>
    <w:rsid w:val="00E05C88"/>
    <w:rsid w:val="00E122D8"/>
    <w:rsid w:val="00E123A5"/>
    <w:rsid w:val="00E165E0"/>
    <w:rsid w:val="00E1700C"/>
    <w:rsid w:val="00E1795C"/>
    <w:rsid w:val="00E17F93"/>
    <w:rsid w:val="00E22EDC"/>
    <w:rsid w:val="00E320A4"/>
    <w:rsid w:val="00E32DBE"/>
    <w:rsid w:val="00E40D4C"/>
    <w:rsid w:val="00E41E88"/>
    <w:rsid w:val="00E44FE7"/>
    <w:rsid w:val="00E5038E"/>
    <w:rsid w:val="00E50482"/>
    <w:rsid w:val="00E52BCF"/>
    <w:rsid w:val="00E54002"/>
    <w:rsid w:val="00E54C46"/>
    <w:rsid w:val="00E57DC8"/>
    <w:rsid w:val="00E63072"/>
    <w:rsid w:val="00E634BA"/>
    <w:rsid w:val="00E64273"/>
    <w:rsid w:val="00E7050C"/>
    <w:rsid w:val="00E717E4"/>
    <w:rsid w:val="00E82BD6"/>
    <w:rsid w:val="00E8511C"/>
    <w:rsid w:val="00E92B30"/>
    <w:rsid w:val="00E9644C"/>
    <w:rsid w:val="00EB06FF"/>
    <w:rsid w:val="00ED46B5"/>
    <w:rsid w:val="00ED752F"/>
    <w:rsid w:val="00EE38E8"/>
    <w:rsid w:val="00EE3C9F"/>
    <w:rsid w:val="00EE3FFD"/>
    <w:rsid w:val="00EF1EA2"/>
    <w:rsid w:val="00EF7165"/>
    <w:rsid w:val="00EF7895"/>
    <w:rsid w:val="00F00C10"/>
    <w:rsid w:val="00F06136"/>
    <w:rsid w:val="00F06C34"/>
    <w:rsid w:val="00F15FC0"/>
    <w:rsid w:val="00F161B6"/>
    <w:rsid w:val="00F222B4"/>
    <w:rsid w:val="00F24B52"/>
    <w:rsid w:val="00F4054C"/>
    <w:rsid w:val="00F43054"/>
    <w:rsid w:val="00F4388B"/>
    <w:rsid w:val="00F82C04"/>
    <w:rsid w:val="00F837AC"/>
    <w:rsid w:val="00F83FB4"/>
    <w:rsid w:val="00F943A1"/>
    <w:rsid w:val="00F96922"/>
    <w:rsid w:val="00FA2684"/>
    <w:rsid w:val="00FA3B18"/>
    <w:rsid w:val="00FA4A1A"/>
    <w:rsid w:val="00FB6006"/>
    <w:rsid w:val="00FB72F6"/>
    <w:rsid w:val="00FB7799"/>
    <w:rsid w:val="00FC301A"/>
    <w:rsid w:val="00FD3690"/>
    <w:rsid w:val="00FE2E02"/>
    <w:rsid w:val="00FE3222"/>
    <w:rsid w:val="00FE6D77"/>
    <w:rsid w:val="00FF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02C"/>
    <w:rPr>
      <w:sz w:val="24"/>
      <w:szCs w:val="24"/>
    </w:rPr>
  </w:style>
  <w:style w:type="paragraph" w:styleId="Ttulo1">
    <w:name w:val="heading 1"/>
    <w:basedOn w:val="Normal"/>
    <w:next w:val="Normal"/>
    <w:qFormat/>
    <w:rsid w:val="0076302C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76302C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qFormat/>
    <w:rsid w:val="0076302C"/>
    <w:pPr>
      <w:keepNext/>
      <w:spacing w:line="360" w:lineRule="auto"/>
      <w:ind w:firstLine="708"/>
      <w:jc w:val="center"/>
      <w:outlineLvl w:val="2"/>
    </w:pPr>
    <w:rPr>
      <w:rFonts w:ascii="CastleTLig" w:hAnsi="CastleTLig"/>
      <w:b/>
      <w:bCs/>
      <w:color w:val="FF0000"/>
      <w:sz w:val="32"/>
    </w:rPr>
  </w:style>
  <w:style w:type="paragraph" w:styleId="Ttulo4">
    <w:name w:val="heading 4"/>
    <w:basedOn w:val="Normal"/>
    <w:next w:val="Normal"/>
    <w:qFormat/>
    <w:rsid w:val="0076302C"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paragraph" w:styleId="Ttulo5">
    <w:name w:val="heading 5"/>
    <w:basedOn w:val="Normal"/>
    <w:next w:val="Normal"/>
    <w:qFormat/>
    <w:rsid w:val="0076302C"/>
    <w:pPr>
      <w:keepNext/>
      <w:jc w:val="right"/>
      <w:outlineLvl w:val="4"/>
    </w:pPr>
    <w:rPr>
      <w:rFonts w:ascii="Tahoma" w:hAnsi="Tahoma" w:cs="Tahoma"/>
      <w:i/>
      <w:iCs/>
      <w:sz w:val="20"/>
    </w:rPr>
  </w:style>
  <w:style w:type="paragraph" w:styleId="Ttulo6">
    <w:name w:val="heading 6"/>
    <w:basedOn w:val="Normal"/>
    <w:next w:val="Normal"/>
    <w:qFormat/>
    <w:rsid w:val="0076302C"/>
    <w:pPr>
      <w:keepNext/>
      <w:autoSpaceDE w:val="0"/>
      <w:autoSpaceDN w:val="0"/>
      <w:adjustRightInd w:val="0"/>
      <w:jc w:val="both"/>
      <w:outlineLvl w:val="5"/>
    </w:pPr>
    <w:rPr>
      <w:rFonts w:ascii="Tahoma" w:hAnsi="Tahoma" w:cs="Tahoma"/>
      <w:i/>
      <w:iCs/>
      <w:sz w:val="22"/>
      <w:szCs w:val="20"/>
    </w:rPr>
  </w:style>
  <w:style w:type="paragraph" w:styleId="Ttulo7">
    <w:name w:val="heading 7"/>
    <w:basedOn w:val="Normal"/>
    <w:next w:val="Normal"/>
    <w:qFormat/>
    <w:rsid w:val="0076302C"/>
    <w:pPr>
      <w:keepNext/>
      <w:autoSpaceDE w:val="0"/>
      <w:autoSpaceDN w:val="0"/>
      <w:adjustRightInd w:val="0"/>
      <w:ind w:firstLine="4080"/>
      <w:outlineLvl w:val="6"/>
    </w:pPr>
    <w:rPr>
      <w:rFonts w:ascii="Kabel Bk BT" w:hAnsi="Kabel Bk BT"/>
      <w:sz w:val="28"/>
      <w:szCs w:val="20"/>
    </w:rPr>
  </w:style>
  <w:style w:type="paragraph" w:styleId="Ttulo8">
    <w:name w:val="heading 8"/>
    <w:basedOn w:val="Normal"/>
    <w:next w:val="Normal"/>
    <w:qFormat/>
    <w:rsid w:val="0076302C"/>
    <w:pPr>
      <w:keepNext/>
      <w:spacing w:before="40" w:after="40"/>
      <w:jc w:val="center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76302C"/>
    <w:pPr>
      <w:keepNext/>
      <w:ind w:left="360"/>
      <w:jc w:val="both"/>
      <w:outlineLvl w:val="8"/>
    </w:pPr>
    <w:rPr>
      <w:rFonts w:ascii="CastleTLig" w:hAnsi="CastleTLig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6302C"/>
    <w:pPr>
      <w:ind w:left="1410"/>
      <w:jc w:val="both"/>
    </w:pPr>
    <w:rPr>
      <w:szCs w:val="20"/>
    </w:rPr>
  </w:style>
  <w:style w:type="paragraph" w:styleId="Corpodetexto">
    <w:name w:val="Body Text"/>
    <w:basedOn w:val="Normal"/>
    <w:rsid w:val="0076302C"/>
    <w:rPr>
      <w:rFonts w:ascii="Tahoma" w:hAnsi="Tahoma" w:cs="Tahoma"/>
      <w:sz w:val="28"/>
    </w:rPr>
  </w:style>
  <w:style w:type="paragraph" w:styleId="Corpodetexto2">
    <w:name w:val="Body Text 2"/>
    <w:basedOn w:val="Normal"/>
    <w:rsid w:val="0076302C"/>
    <w:pPr>
      <w:jc w:val="both"/>
    </w:pPr>
    <w:rPr>
      <w:rFonts w:ascii="Tahoma" w:hAnsi="Tahoma" w:cs="Tahoma"/>
    </w:rPr>
  </w:style>
  <w:style w:type="paragraph" w:styleId="Recuodecorpodetexto2">
    <w:name w:val="Body Text Indent 2"/>
    <w:basedOn w:val="Normal"/>
    <w:rsid w:val="0076302C"/>
    <w:pPr>
      <w:ind w:left="2880" w:hanging="360"/>
    </w:pPr>
    <w:rPr>
      <w:rFonts w:ascii="Tahoma" w:hAnsi="Tahoma" w:cs="Tahoma"/>
      <w:i/>
      <w:iCs/>
      <w:sz w:val="28"/>
    </w:rPr>
  </w:style>
  <w:style w:type="paragraph" w:styleId="Corpodetexto3">
    <w:name w:val="Body Text 3"/>
    <w:basedOn w:val="Normal"/>
    <w:rsid w:val="0076302C"/>
    <w:pPr>
      <w:jc w:val="both"/>
    </w:pPr>
    <w:rPr>
      <w:rFonts w:ascii="Tahoma" w:hAnsi="Tahoma" w:cs="Tahoma"/>
      <w:sz w:val="28"/>
    </w:rPr>
  </w:style>
  <w:style w:type="paragraph" w:styleId="Recuodecorpodetexto3">
    <w:name w:val="Body Text Indent 3"/>
    <w:basedOn w:val="Normal"/>
    <w:rsid w:val="0076302C"/>
    <w:pPr>
      <w:ind w:left="1260"/>
      <w:jc w:val="both"/>
    </w:pPr>
    <w:rPr>
      <w:rFonts w:ascii="Tahoma" w:hAnsi="Tahoma" w:cs="Tahoma"/>
      <w:i/>
      <w:iCs/>
      <w:sz w:val="22"/>
    </w:rPr>
  </w:style>
  <w:style w:type="paragraph" w:styleId="Cabealho">
    <w:name w:val="header"/>
    <w:basedOn w:val="Normal"/>
    <w:link w:val="CabealhoChar"/>
    <w:rsid w:val="007630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302C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76302C"/>
    <w:pPr>
      <w:ind w:left="113" w:right="113"/>
    </w:pPr>
    <w:rPr>
      <w:rFonts w:ascii="Tahoma" w:hAnsi="Tahoma" w:cs="Tahoma"/>
      <w:sz w:val="22"/>
    </w:rPr>
  </w:style>
  <w:style w:type="character" w:styleId="Hyperlink">
    <w:name w:val="Hyperlink"/>
    <w:basedOn w:val="Fontepargpadro"/>
    <w:uiPriority w:val="99"/>
    <w:rsid w:val="0076302C"/>
    <w:rPr>
      <w:color w:val="0000FF"/>
      <w:u w:val="single"/>
    </w:rPr>
  </w:style>
  <w:style w:type="paragraph" w:styleId="Ttulo">
    <w:name w:val="Title"/>
    <w:basedOn w:val="Normal"/>
    <w:qFormat/>
    <w:rsid w:val="0076302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tLeast"/>
      <w:jc w:val="center"/>
    </w:pPr>
    <w:rPr>
      <w:rFonts w:ascii="CastleTLig" w:hAnsi="CastleTLig"/>
      <w:b/>
      <w:bCs/>
      <w:sz w:val="48"/>
    </w:rPr>
  </w:style>
  <w:style w:type="paragraph" w:styleId="Textodebalo">
    <w:name w:val="Balloon Text"/>
    <w:basedOn w:val="Normal"/>
    <w:semiHidden/>
    <w:rsid w:val="007959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89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">
    <w:name w:val="fr"/>
    <w:basedOn w:val="Normal"/>
    <w:rsid w:val="009D3A44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37116D"/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95738D"/>
    <w:rPr>
      <w:b/>
      <w:bCs/>
    </w:rPr>
  </w:style>
  <w:style w:type="paragraph" w:styleId="NormalWeb">
    <w:name w:val="Normal (Web)"/>
    <w:basedOn w:val="Normal"/>
    <w:uiPriority w:val="99"/>
    <w:rsid w:val="0095738D"/>
    <w:pPr>
      <w:spacing w:after="324"/>
    </w:pPr>
  </w:style>
  <w:style w:type="character" w:customStyle="1" w:styleId="apple-converted-space">
    <w:name w:val="apple-converted-space"/>
    <w:basedOn w:val="Fontepargpadro"/>
    <w:rsid w:val="003F7BB9"/>
  </w:style>
  <w:style w:type="paragraph" w:styleId="Textodenotaderodap">
    <w:name w:val="footnote text"/>
    <w:basedOn w:val="Normal"/>
    <w:link w:val="TextodenotaderodapChar"/>
    <w:uiPriority w:val="99"/>
    <w:unhideWhenUsed/>
    <w:rsid w:val="00AC369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C369F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AC369F"/>
    <w:rPr>
      <w:vertAlign w:val="superscript"/>
    </w:rPr>
  </w:style>
  <w:style w:type="table" w:styleId="Tabelacomgrade">
    <w:name w:val="Table Grid"/>
    <w:basedOn w:val="Tabelanormal"/>
    <w:rsid w:val="008E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2F3608"/>
    <w:rPr>
      <w:sz w:val="24"/>
      <w:szCs w:val="24"/>
    </w:rPr>
  </w:style>
  <w:style w:type="paragraph" w:customStyle="1" w:styleId="Default">
    <w:name w:val="Default"/>
    <w:rsid w:val="00B970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5D07E5"/>
    <w:rPr>
      <w:rFonts w:ascii="CastleTLig" w:hAnsi="CastleTLig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9493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13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0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5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15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8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9019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1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0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26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35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3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07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4432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8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86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4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14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67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2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4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gov.br/proposicoesWeb/prop_mostrarintegra;jsessionid=5CD8E7510760913374D7B1DC58359702.proposicoesWeb1?codteor=1159761&amp;filename=PL+6583/2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50D7-E58E-4F70-A793-2705C3AC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3203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NOVAMERICA</Company>
  <LinksUpToDate>false</LinksUpToDate>
  <CharactersWithSpaces>20465</CharactersWithSpaces>
  <SharedDoc>false</SharedDoc>
  <HLinks>
    <vt:vector size="12" baseType="variant"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http://www.observatorioedhemfoco.com.br/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http://www.novamerica.org.br/medh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NOVAMERICA</dc:creator>
  <cp:lastModifiedBy>Escidadania_04</cp:lastModifiedBy>
  <cp:revision>8</cp:revision>
  <cp:lastPrinted>2010-04-09T14:23:00Z</cp:lastPrinted>
  <dcterms:created xsi:type="dcterms:W3CDTF">2015-07-07T21:07:00Z</dcterms:created>
  <dcterms:modified xsi:type="dcterms:W3CDTF">2016-11-29T17:43:00Z</dcterms:modified>
</cp:coreProperties>
</file>